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242D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8671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10.08.2017 N 514н</w:t>
            </w:r>
            <w:r>
              <w:rPr>
                <w:sz w:val="48"/>
                <w:szCs w:val="48"/>
              </w:rPr>
              <w:br/>
              <w:t>(ред. от 03.07.2018)</w:t>
            </w:r>
            <w:r>
              <w:rPr>
                <w:sz w:val="48"/>
                <w:szCs w:val="48"/>
              </w:rPr>
              <w:br/>
              <w:t>"</w:t>
            </w:r>
            <w:bookmarkStart w:id="0" w:name="_GoBack"/>
            <w:r>
              <w:rPr>
                <w:sz w:val="48"/>
                <w:szCs w:val="48"/>
              </w:rPr>
              <w:t>О Порядке проведения профилактических медицинских осмотров несовершеннолетних</w:t>
            </w:r>
            <w:bookmarkEnd w:id="0"/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"Порядком заполнения учетной формы N 030-ПО/у-17 "Карта профилактического медицинского осмотра несовершеннолетнего", "Порядком заполнения и сроки представления формы статистической отчетности N 030-ПО/о-17 "Сведения о профилактических медицинских</w:t>
            </w:r>
            <w:r>
              <w:rPr>
                <w:sz w:val="48"/>
                <w:szCs w:val="48"/>
              </w:rPr>
              <w:t xml:space="preserve"> осмотрах несовершеннолетних")</w:t>
            </w:r>
            <w:r>
              <w:rPr>
                <w:sz w:val="48"/>
                <w:szCs w:val="48"/>
              </w:rPr>
              <w:br/>
              <w:t>(Зарегистрировано в Минюсте России 18.08.2017 N 47855)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8671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16.11.2018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86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8671F">
      <w:pPr>
        <w:pStyle w:val="ConsPlusNormal"/>
        <w:jc w:val="both"/>
        <w:outlineLvl w:val="0"/>
      </w:pPr>
    </w:p>
    <w:p w:rsidR="00000000" w:rsidRDefault="0008671F">
      <w:pPr>
        <w:pStyle w:val="ConsPlusNormal"/>
        <w:outlineLvl w:val="0"/>
      </w:pPr>
      <w:r>
        <w:t>Зарегистрировано в Минюсте России 18 августа 2017 г. N 47855</w:t>
      </w:r>
    </w:p>
    <w:p w:rsidR="00000000" w:rsidRDefault="00086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08671F">
      <w:pPr>
        <w:pStyle w:val="ConsPlusTitle"/>
        <w:jc w:val="both"/>
      </w:pPr>
    </w:p>
    <w:p w:rsidR="00000000" w:rsidRDefault="0008671F">
      <w:pPr>
        <w:pStyle w:val="ConsPlusTitle"/>
        <w:jc w:val="center"/>
      </w:pPr>
      <w:r>
        <w:t>ПРИКАЗ</w:t>
      </w:r>
    </w:p>
    <w:p w:rsidR="00000000" w:rsidRDefault="0008671F">
      <w:pPr>
        <w:pStyle w:val="ConsPlusTitle"/>
        <w:jc w:val="center"/>
      </w:pPr>
      <w:r>
        <w:t>от 10 августа 2017 г. N 514н</w:t>
      </w:r>
    </w:p>
    <w:p w:rsidR="00000000" w:rsidRDefault="0008671F">
      <w:pPr>
        <w:pStyle w:val="ConsPlusTitle"/>
        <w:jc w:val="both"/>
      </w:pPr>
    </w:p>
    <w:p w:rsidR="00000000" w:rsidRDefault="0008671F">
      <w:pPr>
        <w:pStyle w:val="ConsPlusTitle"/>
        <w:jc w:val="center"/>
      </w:pPr>
      <w:r>
        <w:t>О ПОРЯДКЕ</w:t>
      </w:r>
    </w:p>
    <w:p w:rsidR="00000000" w:rsidRDefault="0008671F">
      <w:pPr>
        <w:pStyle w:val="ConsPlusTitle"/>
        <w:jc w:val="center"/>
      </w:pPr>
      <w:r>
        <w:t>ПРОВЕДЕНИЯ ПРОФИЛАКТИЧЕСКИХ МЕДИЦИНСКИХ</w:t>
      </w:r>
    </w:p>
    <w:p w:rsidR="00000000" w:rsidRDefault="0008671F">
      <w:pPr>
        <w:pStyle w:val="ConsPlusTitle"/>
        <w:jc w:val="center"/>
      </w:pPr>
      <w:r>
        <w:t>ОСМОТРОВ НЕСОВЕРШЕННОЛЕТНИХ</w:t>
      </w:r>
    </w:p>
    <w:p w:rsidR="00000000" w:rsidRDefault="0008671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86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86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Минздрава России от 03.07.2018 N 410н)</w:t>
            </w:r>
          </w:p>
        </w:tc>
      </w:tr>
    </w:tbl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 xml:space="preserve">В соответствии со статьями 14, 46, 54 и 97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</w:t>
      </w:r>
      <w:r>
        <w:t>6165; 2014, N 30, ст. 4257; N 49, ст. 6927; 2015, N 10, ст. 1425; N 29, ст. 4397; 2016, N 1, ст. 9; N 15, ст. 2055; N 18, ст. 2488; N 27, ст. 4219) и подпунктами 5.2.59, 5.2.197 и 5.2.199 Положения о Министерстве здравоохранения Российской Федерации, утвер</w:t>
      </w:r>
      <w:r>
        <w:t>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</w:t>
      </w:r>
      <w:r>
        <w:t xml:space="preserve">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По</w:t>
      </w:r>
      <w:r>
        <w:t xml:space="preserve">рядок проведения профилактических медицинских осмотров несовершеннолетних согласно </w:t>
      </w:r>
      <w:hyperlink w:anchor="Par37" w:tooltip="ПОРЯДОК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учетную форму N 030-ПО/у-17 "Карта профилактического медицинского осмотра несовершеннолетнего" согласно </w:t>
      </w:r>
      <w:hyperlink w:anchor="Par496" w:tooltip="                                   Карта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Порядок заполнения учетной формы N 030-ПО/у-17 "Карта профилактического медицинского осмотра несовершеннолетнего" согласно </w:t>
      </w:r>
      <w:hyperlink w:anchor="Par729" w:tooltip="ПОРЯДОК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форму статисти</w:t>
      </w:r>
      <w:r>
        <w:t xml:space="preserve">ческой отчетности N 030-ПО/о-17 "Сведения о профилактических медицинских осмотрах несовершеннолетних" согласно </w:t>
      </w:r>
      <w:hyperlink w:anchor="Par750" w:tooltip="                                  Сведения" w:history="1">
        <w:r>
          <w:rPr>
            <w:color w:val="0000FF"/>
          </w:rPr>
          <w:t>приложению N 4</w:t>
        </w:r>
      </w:hyperlink>
      <w:r>
        <w:t>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Порядок заполнения и сроки представления формы статистичес</w:t>
      </w:r>
      <w:r>
        <w:t xml:space="preserve">кой отчетности N 030-ПО/о-17 "Сведения о профилактических медицинских осмотрах несовершеннолетних" согласно </w:t>
      </w:r>
      <w:hyperlink w:anchor="Par1813" w:tooltip="ПОРЯДОК" w:history="1">
        <w:r>
          <w:rPr>
            <w:color w:val="0000FF"/>
          </w:rPr>
          <w:t>приложению N 5</w:t>
        </w:r>
      </w:hyperlink>
      <w:r>
        <w:t>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2. Признать утратившим силу приказ Министерства здравоохранения Российской Федерации </w:t>
      </w:r>
      <w:r>
        <w:lastRenderedPageBreak/>
        <w:t>от 21 дека</w:t>
      </w:r>
      <w:r>
        <w:t>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</w:t>
      </w:r>
      <w:r>
        <w:t>ионный N 27961).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2018 года.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right"/>
      </w:pPr>
      <w:r>
        <w:t>Врио Министра</w:t>
      </w:r>
    </w:p>
    <w:p w:rsidR="00000000" w:rsidRDefault="0008671F">
      <w:pPr>
        <w:pStyle w:val="ConsPlusNormal"/>
        <w:jc w:val="right"/>
      </w:pPr>
      <w:r>
        <w:t>И.Н.КАГРАМАНЯН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right"/>
        <w:outlineLvl w:val="0"/>
      </w:pPr>
      <w:r>
        <w:t>Приложение N 1</w:t>
      </w:r>
    </w:p>
    <w:p w:rsidR="00000000" w:rsidRDefault="0008671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8671F">
      <w:pPr>
        <w:pStyle w:val="ConsPlusNormal"/>
        <w:jc w:val="right"/>
      </w:pPr>
      <w:r>
        <w:t>Российской Федерации</w:t>
      </w:r>
    </w:p>
    <w:p w:rsidR="00000000" w:rsidRDefault="0008671F">
      <w:pPr>
        <w:pStyle w:val="ConsPlusNormal"/>
        <w:jc w:val="right"/>
      </w:pPr>
      <w:r>
        <w:t>от 10 августа 2017 г. N 514н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Title"/>
        <w:jc w:val="center"/>
      </w:pPr>
      <w:bookmarkStart w:id="1" w:name="Par37"/>
      <w:bookmarkEnd w:id="1"/>
      <w:r>
        <w:t>ПОРЯДОК</w:t>
      </w:r>
    </w:p>
    <w:p w:rsidR="00000000" w:rsidRDefault="0008671F">
      <w:pPr>
        <w:pStyle w:val="ConsPlusTitle"/>
        <w:jc w:val="center"/>
      </w:pPr>
      <w:r>
        <w:t>ПРОВЕДЕНИЯ ПРОФИЛАКТИЧЕСКИХ МЕДИЦИНСКИХ</w:t>
      </w:r>
    </w:p>
    <w:p w:rsidR="00000000" w:rsidRDefault="0008671F">
      <w:pPr>
        <w:pStyle w:val="ConsPlusTitle"/>
        <w:jc w:val="center"/>
      </w:pPr>
      <w:r>
        <w:t>ОСМОТРОВ НЕСОВЕРШЕННОЛЕТНИХ</w:t>
      </w:r>
    </w:p>
    <w:p w:rsidR="00000000" w:rsidRDefault="0008671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86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86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Минздрава России от 03.07.2018 N 410н)</w:t>
            </w:r>
          </w:p>
        </w:tc>
      </w:tr>
    </w:tbl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>1. Настоящий Порядок устанавливает правила проведения профилактических медицинских осмотров несоверше</w:t>
      </w:r>
      <w:r>
        <w:t>ннолетних (далее - профилактические осмотры).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2. Профи</w:t>
      </w:r>
      <w:r>
        <w:t>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</w:t>
      </w:r>
      <w:r>
        <w:t>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3. Профилактические осмотры несовершеннолетних в целях раннего выявления немедицинского потребления наркотических средств </w:t>
      </w:r>
      <w:r>
        <w:t>и психотропных веществ проводятся в порядке, установленном приказом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</w:t>
      </w:r>
      <w:r>
        <w:t>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&lt;1&gt;.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&lt;1&gt; Зарегистрирован</w:t>
      </w:r>
      <w:r>
        <w:t xml:space="preserve"> Министерством юстиции Российской Федерации 24 декабря 2014 г., регистрационный N 35345.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>4. Профилактические осмотры несовершеннолетних в целях выявления туберкулеза проводятся в порядке, установленном приказом Министерства здравоохранения Российской Феде</w:t>
      </w:r>
      <w:r>
        <w:t>рации от 21 марта 2017 г. N 124н "Об утверждении порядка и сроков проведения профилактических медицинских осмотров граждан в целях выявления туберкулеза" &lt;2&gt;.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&lt;2&gt; Зарегистрирован Министерством юстиции Российской Федерации 3</w:t>
      </w:r>
      <w:r>
        <w:t>1 мая 2017 г., регистрационный N 46909.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 xml:space="preserve">5.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представителя) на медицинское </w:t>
      </w:r>
      <w:r>
        <w:t>вмешательство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&lt;3&gt; (далее - Федеральный закон).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&lt;3&gt; Собрание за</w:t>
      </w:r>
      <w:r>
        <w:t>конодательства Российской Федерации, 2011, N 48, ст. 6724; 2013, N 48, ст. 6165.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>6.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</w:t>
      </w:r>
      <w:r>
        <w:t>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7. Профилактические осмотры проводятся медицинскими организациями в объеме, предусмотренном перечнем исслед</w:t>
      </w:r>
      <w:r>
        <w:t xml:space="preserve">ований при проведении профилактических медицинских осмотров несовершеннолетних согласно </w:t>
      </w:r>
      <w:hyperlink w:anchor="Par121" w:tooltip="ПЕРЕЧЕНЬ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Перечень исследований).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8. Информация о состоянии здоровья несовершеннолетнего, получе</w:t>
      </w:r>
      <w:r>
        <w:t>нная по результатам профилактического осмотра, предоставляется несовершеннолетнему лично врачом, принимающим непосредственное участие в проведении профилактических осмотров. В отношении несовершеннолетнего, не достигшего возраста, установленного частью 2 с</w:t>
      </w:r>
      <w:r>
        <w:t>татьи 54 Федерального закона, информация о состоянии здоровья предоставляется его родителю или иному законному представителю.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9. В случае если при проведении профилактического осмотра выявлены признаки причинения вреда здоровью несовершеннолетнего, в отнош</w:t>
      </w:r>
      <w:r>
        <w:t>ении которых имеются достаточные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</w:t>
      </w:r>
      <w:r>
        <w:t>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</w:t>
      </w:r>
      <w:r>
        <w:t>оссийской Федерации от 17 мая 2012 г. N 565н &lt;4&gt;.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&lt;4&gt; Зарегистрирован Министерством юстиции Российской Федерации 25 июля 2012 г., регистрационный N 25004.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bookmarkStart w:id="2" w:name="Par64"/>
      <w:bookmarkEnd w:id="2"/>
      <w:r>
        <w:t>10. Профилактические осмотры проводятся медицинскими орга</w:t>
      </w:r>
      <w:r>
        <w:t xml:space="preserve">низациями независимо от их организационно-правовой формы, оказывающими первичную медико-санитарную помощь несовершеннолетним и имеющими лицензию на осуществление медицинской деятельности, предусматривающую выполнение работ (оказание услуг) по "медицинским </w:t>
      </w:r>
      <w:r>
        <w:t>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 или "хирургии" &lt;5&gt;, "психиатрии", "стоматологии детской" или "стоматологии общей прак</w:t>
      </w:r>
      <w:r>
        <w:t>тики" &lt;5&gt;, "детской урологии-андрологии" или "урологии" &lt;5&gt;, "детской эндокринологии" или "эндокринологии" &lt;5&gt;, "оториноларингологии (за исключением кохлеарной имплантации)", "акушерству и гинекологии (за исключением использования вспомогательных репродукт</w:t>
      </w:r>
      <w:r>
        <w:t>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&lt;5&gt; При условии соблюдения требований, установленных </w:t>
      </w:r>
      <w:hyperlink w:anchor="Par72" w:tooltip="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&quot;медицинским осмотрам профилактическим&quot;, &quot;педиатрии&quot; или &quot;общей врачебной практике (семейной медицине)&quot;, отсутствует лицензия на медицинскую деятельность в части выполнения иных работ (услуг), перечисленных в пункте 10 настоящего Порядка, указанная медицинская организация заключает договор для проведения профилактических осмотров с иными медицинск...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>Профилактические осмотры обучающихся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осущест</w:t>
      </w:r>
      <w:r>
        <w:t>вляются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Для прохождения профилактических осмотров обучающихся в образовательной организации эта образоват</w:t>
      </w:r>
      <w:r>
        <w:t>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 &lt;6&gt;.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&lt;6&gt; Статья 41 Федерального закона от 29 декабря 2012 г. N 273-ФЗ "Об образовании в Российской Федерации" (Собрание законодательства Российской Федерации, 2012, N 53 (ч. 1), ст. 7598; 2017, N 29, ст. 4437).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bookmarkStart w:id="3" w:name="Par72"/>
      <w:bookmarkEnd w:id="3"/>
      <w:r>
        <w:t>11. В случае если у медицинской организ</w:t>
      </w:r>
      <w:r>
        <w:t>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</w:t>
      </w:r>
      <w:r>
        <w:t xml:space="preserve">нскую деятельность в части выполнения иных работ (услуг), перечисленных в </w:t>
      </w:r>
      <w:hyperlink w:anchor="Par64" w:tooltip="10. Профилактические осмотры проводятся медицинскими организациями независимо от их организационно-правовой формы, оказывающими первичную медико-санитарную помощь несовершеннолетним и имеющими лицензию на осуществление медицинской деятельности, предусматривающую выполнение работ (оказание услуг) по &quot;медицинским осмотрам профилактическим&quot;, &quot;педиатрии&quot; или &quot;общей врачебной практике (семейной медицине)&quot;, &quot;неврологии&quot;, &quot;офтальмологии&quot;, &quot;травматологии и ортопедии&quot;, &quot;детской хирургии&quot; или &quot;хирургии&quot; &lt;5&gt;, &quot;псих..." w:history="1">
        <w:r>
          <w:rPr>
            <w:color w:val="0000FF"/>
          </w:rPr>
          <w:t>пункте 10</w:t>
        </w:r>
      </w:hyperlink>
      <w:r>
        <w:t xml:space="preserve"> настоящего Порядка, указанная медицинская организация заключает договор для проведения профилактических осмотров с иными медици</w:t>
      </w:r>
      <w:r>
        <w:t>нскими организациями, имеющими лицензию на осуществление медицинской деятельности в части выполнения требуемых работ (услуг).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В случае если в медицинской организации отсутствует: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lastRenderedPageBreak/>
        <w:t xml:space="preserve">1) врач - детский уролог-андролог, то в проведении профилактического осмотра </w:t>
      </w:r>
      <w:r>
        <w:t xml:space="preserve">участвует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</w:t>
      </w:r>
      <w:r>
        <w:t>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2) врач-стоматолог детский, то в проведении профилактического осмотра участвует врач-стоматолог, прошедший обучение по програ</w:t>
      </w:r>
      <w:r>
        <w:t>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</w:t>
      </w:r>
      <w:r>
        <w:t>луг) по "стоматологии общей практики";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3) врач - детский эндокринолог, то в проведении профилактического осмотра участвует врач-эндокринолог, прошедший обучение по программам дополнительного профессионального образования в части особенностей эндокринологич</w:t>
      </w:r>
      <w:r>
        <w:t>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4) врач-психиатр детский (врач-психиатр подростковый), то </w:t>
      </w:r>
      <w:r>
        <w:t>в проведении профилактического осмотра участвует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</w:t>
      </w:r>
      <w:r>
        <w:t>лжна иметь лицензию на осуществление медицинской деятельности, предусматривающую выполнение работ (оказание услуг) по "психиатрии";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5) врач - детский хирург, то в проведении профилактического осмотра участвует врач-хирург, прошедший обучение по программам </w:t>
      </w:r>
      <w:r>
        <w:t>дополнительного профессионального образования в части особенностей хирургических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</w:t>
      </w:r>
      <w:r>
        <w:t>хирургии".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</w:t>
      </w:r>
      <w:r>
        <w:t>ации, в которой несовершеннолетний получает первичную медико-санитарную помощь, составляются поименные списки несовершеннолетних (за исключением несовершеннолетних старше 2 лет, подлежащих диспансеризации в соответствии с законодательством Российской Федер</w:t>
      </w:r>
      <w:r>
        <w:t>ации &lt;7&gt;), в которых указываются следующие сведения: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&lt;7&gt; Приказ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</w:t>
      </w:r>
      <w:r>
        <w:t>и детей, находящихся в трудной жизненной ситуации" (зарегистрирован Министерством юстиции Российской Федерации 2 апреля 2013 г., регистрационный N 27964) и приказ Министерства здравоохранения Российской Федерации от 11 апреля 2013 г. N 216н "Об утверждении</w:t>
      </w:r>
      <w:r>
        <w:t xml:space="preserve"> Порядка диспансеризации детей-сирот и детей, оставшихся без попечения родителей, в том числе </w:t>
      </w:r>
      <w:r>
        <w:lastRenderedPageBreak/>
        <w:t xml:space="preserve">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</w:t>
      </w:r>
      <w:r>
        <w:t>мая 2013 г., регистрационный N 28454).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>1) фамилия, имя, отчество (при наличии), возраст (дата, месяц, год рождения);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2) обучающийся или не обучающийся в образовательной организации (для обучающихся указывается полное наименование и юридический адрес образ</w:t>
      </w:r>
      <w:r>
        <w:t>овательной организации);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ar121" w:tooltip="ПЕРЕЧЕНЬ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4) планируемые дата и место проведения профилактического осмотра.</w:t>
      </w:r>
    </w:p>
    <w:p w:rsidR="00000000" w:rsidRDefault="0008671F">
      <w:pPr>
        <w:pStyle w:val="ConsPlusNormal"/>
        <w:spacing w:before="240"/>
        <w:ind w:firstLine="540"/>
        <w:jc w:val="both"/>
      </w:pPr>
      <w:bookmarkStart w:id="4" w:name="Par87"/>
      <w:bookmarkEnd w:id="4"/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</w:t>
      </w:r>
      <w:r>
        <w:t>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Календарный план утверждается руководителем (уполномочен</w:t>
      </w:r>
      <w:r>
        <w:t>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</w:t>
      </w:r>
      <w:r>
        <w:t>ических осмотров.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дополнительный поименный список уполномоченному</w:t>
      </w:r>
      <w:r>
        <w:t xml:space="preserve"> должностному лицу медицинской организации, на основании которого до 27 числа текущего месяца руководителем (уполномоченным должностным лицом) медицинской организации утверждается дополнительный календарный план.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14. Врач, ответственный за проведение профи</w:t>
      </w:r>
      <w:r>
        <w:t>лактического осмотра,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(его родителя или иного законного представителя) н</w:t>
      </w:r>
      <w:r>
        <w:t>а проведение профилактического осмотра (далее - информированное согласие) и вручить (направить) несовершеннолетнему (родителю или иному законному представителю) оформленное информированное согласие и направление на профилактический осмотр с указанием переч</w:t>
      </w:r>
      <w:r>
        <w:t>ня осмотров врачами-специалистами и исследований, а также даты, времени и места их проведения.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15.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</w:t>
      </w:r>
      <w:r>
        <w:t>тический осмотр и информированное согласие.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w:anchor="Par121" w:tooltip="ПЕРЕЧЕНЬ" w:history="1">
        <w:r>
          <w:rPr>
            <w:color w:val="0000FF"/>
          </w:rPr>
          <w:t>Перечне</w:t>
        </w:r>
      </w:hyperlink>
      <w:r>
        <w:t xml:space="preserve"> исследований.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lastRenderedPageBreak/>
        <w:t>17. При проведении профила</w:t>
      </w:r>
      <w:r>
        <w:t>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врача-специалист</w:t>
      </w:r>
      <w:r>
        <w:t>а и (или) исследования, а у несовершеннолетнего, не достигшего возраста 2 лет, учитываются результаты осмотров врачами-специалистами и исследований, давность которых не превышает 1 месяца с даты осмотра врача-специалиста и (или) исследования. Результаты фл</w:t>
      </w:r>
      <w:r>
        <w:t>юорографии легких (рентгенографии (рентгеноскопии), компьютерной томографии органов грудной клетки), внесенные в медицинскую документацию несовершеннолетнего (историю развития ребенка), учитываются, если их давность не превышает 12 месяцев с даты проведени</w:t>
      </w:r>
      <w:r>
        <w:t>я исследования.</w:t>
      </w:r>
    </w:p>
    <w:p w:rsidR="00000000" w:rsidRDefault="0008671F">
      <w:pPr>
        <w:pStyle w:val="ConsPlusNormal"/>
        <w:spacing w:before="240"/>
        <w:ind w:firstLine="540"/>
        <w:jc w:val="both"/>
      </w:pPr>
      <w:bookmarkStart w:id="5" w:name="Par94"/>
      <w:bookmarkEnd w:id="5"/>
      <w: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21" w:tooltip="ПЕРЕЧЕНЬ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19. Профила</w:t>
      </w:r>
      <w:r>
        <w:t xml:space="preserve">ктический осмотр является завершенным в случае проведения осмотров врачами-специалистами и выполнения исследований, включенных в </w:t>
      </w:r>
      <w:hyperlink w:anchor="Par121" w:tooltip="ПЕРЕЧЕНЬ" w:history="1">
        <w:r>
          <w:rPr>
            <w:color w:val="0000FF"/>
          </w:rPr>
          <w:t>Перечень</w:t>
        </w:r>
      </w:hyperlink>
      <w:r>
        <w:t xml:space="preserve"> исследований (I этап).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21" w:tooltip="ПЕРЕЧЕНЬ" w:history="1">
        <w:r>
          <w:rPr>
            <w:color w:val="0000FF"/>
          </w:rPr>
          <w:t>Перечень</w:t>
        </w:r>
      </w:hyperlink>
      <w:r>
        <w:t xml:space="preserve"> исследований, и</w:t>
      </w:r>
      <w:r>
        <w:t xml:space="preserve"> (или)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94" w:tooltip="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." w:history="1">
        <w:r>
          <w:rPr>
            <w:color w:val="0000FF"/>
          </w:rPr>
          <w:t>пунктом 18</w:t>
        </w:r>
      </w:hyperlink>
      <w:r>
        <w:t xml:space="preserve"> настоящего Порядка, и (или) получения </w:t>
      </w:r>
      <w:r>
        <w:t>информации о состоянии здоровья несовершеннолетнего из других медицинских организаций (II этап).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В случае отказа несовершеннолетнего (его родителя или иного законного представителя) от проведения одного или нескольких медицинских вмешательств, предусмотрен</w:t>
      </w:r>
      <w:r>
        <w:t>ных в рамках I или II этапов профилактического осмотра, оформленного в соответствии со статьей 20 Федерального закона, профилактический осмотр считается завершенным в объеме проведенных осмотров врачами-специалистами и выполненных исследований.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20. Общая п</w:t>
      </w:r>
      <w:r>
        <w:t>родолжительность I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</w:t>
      </w:r>
      <w:r>
        <w:t>ких организаций общая продолжительность профилактического осмотра должна составлять не более 45 рабочих дней (I и II этапы).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21. Данные о проведении профилактического осмотра вносятся в историю развития ребенка и учетную </w:t>
      </w:r>
      <w:hyperlink w:anchor="Par496" w:tooltip="                                   Карта" w:history="1">
        <w:r>
          <w:rPr>
            <w:color w:val="0000FF"/>
          </w:rPr>
          <w:t>форму N 030-ПО/у-17</w:t>
        </w:r>
      </w:hyperlink>
      <w:r>
        <w:t xml:space="preserve"> "Карта профилактического медицинского осмотра несовершеннолетнего" (далее - карта осмотра) в соответствии с </w:t>
      </w:r>
      <w:hyperlink w:anchor="Par729" w:tooltip="ПОРЯДОК" w:history="1">
        <w:r>
          <w:rPr>
            <w:color w:val="0000FF"/>
          </w:rPr>
          <w:t>Порядком</w:t>
        </w:r>
      </w:hyperlink>
      <w:r>
        <w:t xml:space="preserve"> заполнения учетной формы N 030-ПО/у-17 "Карта про</w:t>
      </w:r>
      <w:r>
        <w:t>филактического медицинского осмотра несовершеннолетнего", утвержденным настоящим приказом.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lastRenderedPageBreak/>
        <w:t>22. На основании результатов профилактического осмотра врач, ответственный за проведение профилактического осмотра: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1) определяет группу здоровья несовершеннолетнего</w:t>
      </w:r>
      <w:r>
        <w:t xml:space="preserve"> в соответствии с Правилами комплексной оценки состояния здоровья несовершеннолетних, предусмотренными </w:t>
      </w:r>
      <w:hyperlink w:anchor="Par378" w:tooltip="ПРАВИЛА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2) определяет медицинскую группу для занятий физической культурой в соответстви</w:t>
      </w:r>
      <w:r>
        <w:t xml:space="preserve">и с Правилами определения медицинских групп для занятий несовершеннолетними физической культурой, предусмотренными </w:t>
      </w:r>
      <w:hyperlink w:anchor="Par418" w:tooltip="ПРАВИЛА" w:history="1">
        <w:r>
          <w:rPr>
            <w:color w:val="0000FF"/>
          </w:rPr>
          <w:t>приложением N 3</w:t>
        </w:r>
      </w:hyperlink>
      <w:r>
        <w:t xml:space="preserve"> к настоящему Порядку, и оформляет медицинское заключение о принадлежности несовершеннолет</w:t>
      </w:r>
      <w:r>
        <w:t xml:space="preserve">него к медицинской группе для занятий физической культурой по форме, предусмотренной </w:t>
      </w:r>
      <w:hyperlink w:anchor="Par458" w:tooltip="                          Медицинское заключение" w:history="1">
        <w:r>
          <w:rPr>
            <w:color w:val="0000FF"/>
          </w:rPr>
          <w:t>приложением N 4</w:t>
        </w:r>
      </w:hyperlink>
      <w:r>
        <w:t xml:space="preserve"> к настоящему Порядку (в отношении несовершеннолетних, занимающихся физической </w:t>
      </w:r>
      <w:r>
        <w:t>культурой);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3)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23. Карта осмотра хранится в медицинской организации в течение 5 лет</w:t>
      </w:r>
      <w:r>
        <w:t>. Копия карты осмотра направляется медицинской организацией, проводившей профилактический осмотр,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помощи, выбра</w:t>
      </w:r>
      <w:r>
        <w:t>нную несовершеннолетним или его родителем (законным представителем), а также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24. По итогам пров</w:t>
      </w:r>
      <w:r>
        <w:t xml:space="preserve">едения профилактических осмотров медицинская организация заполняет форму статистической отчетности </w:t>
      </w:r>
      <w:hyperlink w:anchor="Par750" w:tooltip="                                  Сведения" w:history="1">
        <w:r>
          <w:rPr>
            <w:color w:val="0000FF"/>
          </w:rPr>
          <w:t>N 030-ПО/о-17</w:t>
        </w:r>
      </w:hyperlink>
      <w:r>
        <w:t xml:space="preserve"> "Сведения о профилактических медицинских осмотрах несовершеннолетних" (д</w:t>
      </w:r>
      <w:r>
        <w:t xml:space="preserve">алее - отчет) в соответствии с </w:t>
      </w:r>
      <w:hyperlink w:anchor="Par1813" w:tooltip="ПОРЯДОК" w:history="1">
        <w:r>
          <w:rPr>
            <w:color w:val="0000FF"/>
          </w:rPr>
          <w:t>Порядком</w:t>
        </w:r>
      </w:hyperlink>
      <w:r>
        <w:t xml:space="preserve"> заполнения и сроками представления формы статистической отчетности N 030-ПО/о-17 "Сведения о профилактических медицинских осмотрах несовершеннолетних", утвержденным настоящим прик</w:t>
      </w:r>
      <w:r>
        <w:t xml:space="preserve">азом. </w:t>
      </w:r>
      <w:hyperlink w:anchor="Par750" w:tooltip="                                  Сведения" w:history="1">
        <w:r>
          <w:rPr>
            <w:color w:val="0000FF"/>
          </w:rPr>
          <w:t>Отчет</w:t>
        </w:r>
      </w:hyperlink>
      <w:r>
        <w:t xml:space="preserve"> хранится в медицинской организации в течение 10 лет.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25. Орган исполнительной власти субъекта Российской Федерации в сфере охраны здоровья обобщает и анализирует результаты </w:t>
      </w:r>
      <w:r>
        <w:t xml:space="preserve">профилактических осмотров в субъекте Российской Федерации и направляет в Министерство здравоохранения Российской Федерации </w:t>
      </w:r>
      <w:hyperlink w:anchor="Par750" w:tooltip="                                  Сведения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right"/>
        <w:outlineLvl w:val="1"/>
      </w:pPr>
      <w:r>
        <w:t>Приложение N 1</w:t>
      </w:r>
    </w:p>
    <w:p w:rsidR="00000000" w:rsidRDefault="0008671F">
      <w:pPr>
        <w:pStyle w:val="ConsPlusNormal"/>
        <w:jc w:val="right"/>
      </w:pPr>
      <w:r>
        <w:t xml:space="preserve">к </w:t>
      </w:r>
      <w:r>
        <w:t>Порядку проведения</w:t>
      </w:r>
    </w:p>
    <w:p w:rsidR="00000000" w:rsidRDefault="0008671F">
      <w:pPr>
        <w:pStyle w:val="ConsPlusNormal"/>
        <w:jc w:val="right"/>
      </w:pPr>
      <w:r>
        <w:t>профилактических медицинских</w:t>
      </w:r>
    </w:p>
    <w:p w:rsidR="00000000" w:rsidRDefault="0008671F">
      <w:pPr>
        <w:pStyle w:val="ConsPlusNormal"/>
        <w:jc w:val="right"/>
      </w:pPr>
      <w:r>
        <w:t>осмотров несовершеннолетних,</w:t>
      </w:r>
    </w:p>
    <w:p w:rsidR="00000000" w:rsidRDefault="0008671F">
      <w:pPr>
        <w:pStyle w:val="ConsPlusNormal"/>
        <w:jc w:val="right"/>
      </w:pPr>
      <w:r>
        <w:t>утвержденному приказом</w:t>
      </w:r>
    </w:p>
    <w:p w:rsidR="00000000" w:rsidRDefault="0008671F">
      <w:pPr>
        <w:pStyle w:val="ConsPlusNormal"/>
        <w:jc w:val="right"/>
      </w:pPr>
      <w:r>
        <w:t>Министерства здравоохранения</w:t>
      </w:r>
    </w:p>
    <w:p w:rsidR="00000000" w:rsidRDefault="0008671F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08671F">
      <w:pPr>
        <w:pStyle w:val="ConsPlusNormal"/>
        <w:jc w:val="right"/>
      </w:pPr>
      <w:r>
        <w:t>от 10 августа 2017 г. N 514н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Title"/>
        <w:jc w:val="center"/>
      </w:pPr>
      <w:bookmarkStart w:id="6" w:name="Par121"/>
      <w:bookmarkEnd w:id="6"/>
      <w:r>
        <w:t>ПЕРЕЧЕНЬ</w:t>
      </w:r>
    </w:p>
    <w:p w:rsidR="00000000" w:rsidRDefault="0008671F">
      <w:pPr>
        <w:pStyle w:val="ConsPlusTitle"/>
        <w:jc w:val="center"/>
      </w:pPr>
      <w:r>
        <w:t>ИССЛЕДОВАНИЙ ПРИ ПРОВЕДЕНИИ ПРОФИЛАКТИЧЕСКИХ МЕДИЦИНСКИХ</w:t>
      </w:r>
    </w:p>
    <w:p w:rsidR="00000000" w:rsidRDefault="0008671F">
      <w:pPr>
        <w:pStyle w:val="ConsPlusTitle"/>
        <w:jc w:val="center"/>
      </w:pPr>
      <w:r>
        <w:t>ОСМОТРОВ НЕСОВЕРШЕННОЛЕТНИХ</w:t>
      </w:r>
    </w:p>
    <w:p w:rsidR="00000000" w:rsidRDefault="0008671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86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867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Минздрава России от 03.07.2018 N 410н)</w:t>
            </w:r>
          </w:p>
        </w:tc>
      </w:tr>
    </w:tbl>
    <w:p w:rsidR="00000000" w:rsidRDefault="000867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551"/>
        <w:gridCol w:w="2041"/>
        <w:gridCol w:w="3912"/>
      </w:tblGrid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 xml:space="preserve">Возрастные периоды, в которые проводятся профилактические медицинские осмотры </w:t>
            </w:r>
            <w:r>
              <w:t>несовершеннолетних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Осмотры врачами-специалистами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Новорожденный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 xml:space="preserve">Неонатальный скрининг на врожденный гипотиреоз, фенилкетонурию, адреногенитальный синдром, муковисцидоз и галактоземию </w:t>
            </w:r>
            <w:hyperlink w:anchor="Par361" w:tooltip="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ведении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08671F">
            <w:pPr>
              <w:pStyle w:val="ConsPlusNormal"/>
            </w:pPr>
            <w:r>
              <w:t>Аудиологичес</w:t>
            </w:r>
            <w:r>
              <w:t xml:space="preserve">кий скрининг </w:t>
            </w:r>
            <w:hyperlink w:anchor="Par362" w:tooltip="&lt;**&gt; Аудиологический скрининг проводится детям в возрасте до 3 месяцев включительно в случае отсутствия сведений о его проведен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 месяц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Невролог</w:t>
            </w:r>
          </w:p>
          <w:p w:rsidR="00000000" w:rsidRDefault="0008671F">
            <w:pPr>
              <w:pStyle w:val="ConsPlusNormal"/>
            </w:pPr>
            <w:r>
              <w:t>Детский хирург</w:t>
            </w:r>
          </w:p>
          <w:p w:rsidR="00000000" w:rsidRDefault="0008671F">
            <w:pPr>
              <w:pStyle w:val="ConsPlusNormal"/>
            </w:pPr>
            <w:r>
              <w:t>Офтальмолог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Ульт</w:t>
            </w:r>
            <w:r>
              <w:t>развуковое исследование органов брюшной полости (комплексное)</w:t>
            </w:r>
          </w:p>
          <w:p w:rsidR="00000000" w:rsidRDefault="0008671F">
            <w:pPr>
              <w:pStyle w:val="ConsPlusNormal"/>
            </w:pPr>
            <w:r>
              <w:t>Ультразвуковое исследование почек</w:t>
            </w:r>
          </w:p>
          <w:p w:rsidR="00000000" w:rsidRDefault="0008671F">
            <w:pPr>
              <w:pStyle w:val="ConsPlusNormal"/>
            </w:pPr>
            <w:r>
              <w:t>Ультразвуковое исследование тазобедренных суставов</w:t>
            </w:r>
          </w:p>
          <w:p w:rsidR="00000000" w:rsidRDefault="0008671F">
            <w:pPr>
              <w:pStyle w:val="ConsPlusNormal"/>
            </w:pPr>
            <w:r>
              <w:t>Эхокардиография</w:t>
            </w:r>
          </w:p>
          <w:p w:rsidR="00000000" w:rsidRDefault="0008671F">
            <w:pPr>
              <w:pStyle w:val="ConsPlusNormal"/>
            </w:pPr>
            <w:r>
              <w:t>Нейросонография</w:t>
            </w:r>
          </w:p>
          <w:p w:rsidR="00000000" w:rsidRDefault="0008671F">
            <w:pPr>
              <w:pStyle w:val="ConsPlusNormal"/>
            </w:pPr>
            <w:r>
              <w:t xml:space="preserve">Аудиологический скрининг </w:t>
            </w:r>
            <w:hyperlink w:anchor="Par362" w:tooltip="&lt;**&gt; Аудиологический скрининг проводится детям в возрасте до 3 месяцев включительно в случае отсутствия сведений о его проведен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2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Общий анализ крови</w:t>
            </w:r>
          </w:p>
          <w:p w:rsidR="00000000" w:rsidRDefault="0008671F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3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 xml:space="preserve">Аудиологический скрининг </w:t>
            </w:r>
            <w:hyperlink w:anchor="Par362" w:tooltip="&lt;**&gt; Аудиологический скрининг проводится детям в возрасте до 3 месяцев включительно в случае отсутствия сведений о его проведен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4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5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6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7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8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9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10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11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12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Невролог</w:t>
            </w:r>
          </w:p>
          <w:p w:rsidR="00000000" w:rsidRDefault="0008671F">
            <w:pPr>
              <w:pStyle w:val="ConsPlusNormal"/>
            </w:pPr>
            <w:r>
              <w:t>Детский хирург</w:t>
            </w:r>
          </w:p>
          <w:p w:rsidR="00000000" w:rsidRDefault="0008671F">
            <w:pPr>
              <w:pStyle w:val="ConsPlusNormal"/>
            </w:pPr>
            <w:r>
              <w:t>Оториноларинголог</w:t>
            </w:r>
          </w:p>
          <w:p w:rsidR="00000000" w:rsidRDefault="0008671F">
            <w:pPr>
              <w:pStyle w:val="ConsPlusNormal"/>
            </w:pPr>
            <w:r>
              <w:t>Травматолог-ортопед</w:t>
            </w:r>
          </w:p>
          <w:p w:rsidR="00000000" w:rsidRDefault="0008671F">
            <w:pPr>
              <w:pStyle w:val="ConsPlusNormal"/>
            </w:pPr>
            <w:r>
              <w:t>Офтальмолог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  <w:r>
              <w:t>Общий анализ крови</w:t>
            </w:r>
          </w:p>
          <w:p w:rsidR="00000000" w:rsidRDefault="0008671F">
            <w:pPr>
              <w:pStyle w:val="ConsPlusNormal"/>
              <w:jc w:val="both"/>
            </w:pPr>
            <w:r>
              <w:t>Общий анализ мочи</w:t>
            </w:r>
          </w:p>
          <w:p w:rsidR="00000000" w:rsidRDefault="0008671F">
            <w:pPr>
              <w:pStyle w:val="ConsPlusNormal"/>
              <w:jc w:val="both"/>
            </w:pPr>
            <w:r>
              <w:t>Электрокардиография</w:t>
            </w:r>
          </w:p>
        </w:tc>
      </w:tr>
      <w:tr w:rsidR="00000000">
        <w:tc>
          <w:tcPr>
            <w:tcW w:w="90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  <w:r>
              <w:t>(п. 13 в ред. Приказа Минздрава России от 03.07.2018 N 410н)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 год 3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 год 6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2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  <w:p w:rsidR="00000000" w:rsidRDefault="0008671F">
            <w:pPr>
              <w:pStyle w:val="ConsPlusNormal"/>
            </w:pPr>
            <w:r>
              <w:t>Психиатр детский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3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Невролог</w:t>
            </w:r>
          </w:p>
          <w:p w:rsidR="00000000" w:rsidRDefault="0008671F">
            <w:pPr>
              <w:pStyle w:val="ConsPlusNormal"/>
            </w:pPr>
            <w:r>
              <w:t>Детский хирург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  <w:p w:rsidR="00000000" w:rsidRDefault="0008671F">
            <w:pPr>
              <w:pStyle w:val="ConsPlusNormal"/>
            </w:pPr>
            <w:r>
              <w:t>Офтальмолог</w:t>
            </w:r>
          </w:p>
          <w:p w:rsidR="00000000" w:rsidRDefault="0008671F">
            <w:pPr>
              <w:pStyle w:val="ConsPlusNormal"/>
            </w:pPr>
            <w:r>
              <w:t>Оториноларинголог</w:t>
            </w:r>
          </w:p>
          <w:p w:rsidR="00000000" w:rsidRDefault="0008671F">
            <w:pPr>
              <w:pStyle w:val="ConsPlusNormal"/>
            </w:pPr>
            <w:r>
              <w:t>Акушер-гинеколог</w:t>
            </w:r>
            <w:hyperlink w:anchor="Par363" w:tooltip="&lt;***&gt; Медицинский осмотр врача - детского уролога-андролога проходят мальчики, врача-акушера-гинеколога - девочки." w:history="1">
              <w:r>
                <w:rPr>
                  <w:color w:val="0000FF"/>
                </w:rPr>
                <w:t>&lt;***&gt;</w:t>
              </w:r>
            </w:hyperlink>
          </w:p>
          <w:p w:rsidR="00000000" w:rsidRDefault="0008671F">
            <w:pPr>
              <w:pStyle w:val="ConsPlusNormal"/>
            </w:pPr>
            <w:r>
              <w:t xml:space="preserve">Детский уролог-андролог </w:t>
            </w:r>
            <w:hyperlink w:anchor="Par363" w:tooltip="&lt;***&gt; Медицинский осмотр врача - детского уролога-андролога проходят мальчики, врача-акушера-гинеколога - девочк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Общий анализ крови</w:t>
            </w:r>
          </w:p>
          <w:p w:rsidR="00000000" w:rsidRDefault="0008671F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4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5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6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Невролог</w:t>
            </w:r>
          </w:p>
          <w:p w:rsidR="00000000" w:rsidRDefault="0008671F">
            <w:pPr>
              <w:pStyle w:val="ConsPlusNormal"/>
            </w:pPr>
            <w:r>
              <w:t>Детский хирург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  <w:p w:rsidR="00000000" w:rsidRDefault="0008671F">
            <w:pPr>
              <w:pStyle w:val="ConsPlusNormal"/>
            </w:pPr>
            <w:r>
              <w:t>Травматолог-ортопед</w:t>
            </w:r>
          </w:p>
          <w:p w:rsidR="00000000" w:rsidRDefault="0008671F">
            <w:pPr>
              <w:pStyle w:val="ConsPlusNormal"/>
            </w:pPr>
            <w:r>
              <w:t>Офтальмолог</w:t>
            </w:r>
          </w:p>
          <w:p w:rsidR="00000000" w:rsidRDefault="0008671F">
            <w:pPr>
              <w:pStyle w:val="ConsPlusNormal"/>
            </w:pPr>
            <w:r>
              <w:t>Оториноларинголог</w:t>
            </w:r>
          </w:p>
          <w:p w:rsidR="00000000" w:rsidRDefault="0008671F">
            <w:pPr>
              <w:pStyle w:val="ConsPlusNormal"/>
            </w:pPr>
            <w:r>
              <w:t>Психиатр детский</w:t>
            </w:r>
          </w:p>
          <w:p w:rsidR="00000000" w:rsidRDefault="0008671F">
            <w:pPr>
              <w:pStyle w:val="ConsPlusNormal"/>
            </w:pPr>
            <w:r>
              <w:t>Акушер-гинеколог</w:t>
            </w:r>
          </w:p>
          <w:p w:rsidR="00000000" w:rsidRDefault="0008671F">
            <w:pPr>
              <w:pStyle w:val="ConsPlusNormal"/>
            </w:pPr>
            <w:r>
              <w:t>Детский уролог-андролог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Общий анализ крови</w:t>
            </w:r>
          </w:p>
          <w:p w:rsidR="00000000" w:rsidRDefault="0008671F">
            <w:pPr>
              <w:pStyle w:val="ConsPlusNormal"/>
            </w:pPr>
            <w:r>
              <w:t>Общий анализ мочи</w:t>
            </w:r>
          </w:p>
          <w:p w:rsidR="00000000" w:rsidRDefault="0008671F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000000" w:rsidRDefault="0008671F">
            <w:pPr>
              <w:pStyle w:val="ConsPlusNormal"/>
            </w:pPr>
            <w:r>
              <w:t>Ультразвуко</w:t>
            </w:r>
            <w:r>
              <w:t>вое исследование почек</w:t>
            </w:r>
          </w:p>
          <w:p w:rsidR="00000000" w:rsidRDefault="0008671F">
            <w:pPr>
              <w:pStyle w:val="ConsPlusNormal"/>
            </w:pPr>
            <w:r>
              <w:t>Эхокардиография</w:t>
            </w:r>
          </w:p>
          <w:p w:rsidR="00000000" w:rsidRDefault="0008671F">
            <w:pPr>
              <w:pStyle w:val="ConsPlusNormal"/>
            </w:pPr>
            <w:r>
              <w:t>Электрокардиография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7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Невролог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  <w:p w:rsidR="00000000" w:rsidRDefault="0008671F">
            <w:pPr>
              <w:pStyle w:val="ConsPlusNormal"/>
            </w:pPr>
            <w:r>
              <w:t>Офтальмолог</w:t>
            </w:r>
          </w:p>
          <w:p w:rsidR="00000000" w:rsidRDefault="0008671F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Общий анализ крови</w:t>
            </w:r>
          </w:p>
          <w:p w:rsidR="00000000" w:rsidRDefault="0008671F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8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9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10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Невролог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  <w:p w:rsidR="00000000" w:rsidRDefault="0008671F">
            <w:pPr>
              <w:pStyle w:val="ConsPlusNormal"/>
            </w:pPr>
            <w:r>
              <w:t>Детский эндокринолог</w:t>
            </w:r>
          </w:p>
          <w:p w:rsidR="00000000" w:rsidRDefault="0008671F">
            <w:pPr>
              <w:pStyle w:val="ConsPlusNormal"/>
            </w:pPr>
            <w:r>
              <w:t>Травматолог-ортопед</w:t>
            </w:r>
          </w:p>
          <w:p w:rsidR="00000000" w:rsidRDefault="0008671F">
            <w:pPr>
              <w:pStyle w:val="ConsPlusNormal"/>
            </w:pPr>
            <w:r>
              <w:t>Офтальмолог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Общий анализ крови</w:t>
            </w:r>
          </w:p>
          <w:p w:rsidR="00000000" w:rsidRDefault="0008671F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11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12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lastRenderedPageBreak/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13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  <w:p w:rsidR="00000000" w:rsidRDefault="0008671F">
            <w:pPr>
              <w:pStyle w:val="ConsPlusNormal"/>
            </w:pPr>
            <w:r>
              <w:t>Офтальмолог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14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  <w:p w:rsidR="00000000" w:rsidRDefault="0008671F">
            <w:pPr>
              <w:pStyle w:val="ConsPlusNormal"/>
            </w:pPr>
            <w:r>
              <w:t>Детский уролог-андролог</w:t>
            </w:r>
          </w:p>
          <w:p w:rsidR="00000000" w:rsidRDefault="0008671F">
            <w:pPr>
              <w:pStyle w:val="ConsPlusNormal"/>
            </w:pPr>
            <w:r>
              <w:t>Акушер-гинеколог</w:t>
            </w:r>
          </w:p>
          <w:p w:rsidR="00000000" w:rsidRDefault="0008671F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15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Детский хирург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  <w:p w:rsidR="00000000" w:rsidRDefault="0008671F">
            <w:pPr>
              <w:pStyle w:val="ConsPlusNormal"/>
            </w:pPr>
            <w:r>
              <w:t>Детский уролог-андролог</w:t>
            </w:r>
          </w:p>
          <w:p w:rsidR="00000000" w:rsidRDefault="0008671F">
            <w:pPr>
              <w:pStyle w:val="ConsPlusNormal"/>
            </w:pPr>
            <w:r>
              <w:t>Детский эндокринолог</w:t>
            </w:r>
          </w:p>
          <w:p w:rsidR="00000000" w:rsidRDefault="0008671F">
            <w:pPr>
              <w:pStyle w:val="ConsPlusNormal"/>
            </w:pPr>
            <w:r>
              <w:t>Невролог</w:t>
            </w:r>
          </w:p>
          <w:p w:rsidR="00000000" w:rsidRDefault="0008671F">
            <w:pPr>
              <w:pStyle w:val="ConsPlusNormal"/>
            </w:pPr>
            <w:r>
              <w:t>Травматолог-ортопед</w:t>
            </w:r>
          </w:p>
          <w:p w:rsidR="00000000" w:rsidRDefault="0008671F">
            <w:pPr>
              <w:pStyle w:val="ConsPlusNormal"/>
            </w:pPr>
            <w:r>
              <w:t>Офтальмолог</w:t>
            </w:r>
          </w:p>
          <w:p w:rsidR="00000000" w:rsidRDefault="0008671F">
            <w:pPr>
              <w:pStyle w:val="ConsPlusNormal"/>
            </w:pPr>
            <w:r>
              <w:t>Оториноларинголог</w:t>
            </w:r>
          </w:p>
          <w:p w:rsidR="00000000" w:rsidRDefault="0008671F">
            <w:pPr>
              <w:pStyle w:val="ConsPlusNormal"/>
            </w:pPr>
            <w:r>
              <w:t>Акушер-гинеколог</w:t>
            </w:r>
          </w:p>
          <w:p w:rsidR="00000000" w:rsidRDefault="0008671F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Общий анализ крови</w:t>
            </w:r>
          </w:p>
          <w:p w:rsidR="00000000" w:rsidRDefault="0008671F">
            <w:pPr>
              <w:pStyle w:val="ConsPlusNormal"/>
            </w:pPr>
            <w:r>
              <w:t>Общий анализ мочи</w:t>
            </w:r>
          </w:p>
          <w:p w:rsidR="00000000" w:rsidRDefault="0008671F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000000" w:rsidRDefault="0008671F">
            <w:pPr>
              <w:pStyle w:val="ConsPlusNormal"/>
            </w:pPr>
            <w:r>
              <w:t>Ультразвуковое исследование почек</w:t>
            </w:r>
          </w:p>
          <w:p w:rsidR="00000000" w:rsidRDefault="0008671F">
            <w:pPr>
              <w:pStyle w:val="ConsPlusNormal"/>
            </w:pPr>
            <w:r>
              <w:t>Электрокардиография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16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Детский хирург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  <w:p w:rsidR="00000000" w:rsidRDefault="0008671F">
            <w:pPr>
              <w:pStyle w:val="ConsPlusNormal"/>
            </w:pPr>
            <w:r>
              <w:t>Детский уролог-андролог</w:t>
            </w:r>
          </w:p>
          <w:p w:rsidR="00000000" w:rsidRDefault="0008671F">
            <w:pPr>
              <w:pStyle w:val="ConsPlusNormal"/>
            </w:pPr>
            <w:r>
              <w:t>Детский эндокринолог</w:t>
            </w:r>
          </w:p>
          <w:p w:rsidR="00000000" w:rsidRDefault="0008671F">
            <w:pPr>
              <w:pStyle w:val="ConsPlusNormal"/>
            </w:pPr>
            <w:r>
              <w:t>Невролог</w:t>
            </w:r>
          </w:p>
          <w:p w:rsidR="00000000" w:rsidRDefault="0008671F">
            <w:pPr>
              <w:pStyle w:val="ConsPlusNormal"/>
            </w:pPr>
            <w:r>
              <w:t>Травматолог-орто</w:t>
            </w:r>
            <w:r>
              <w:lastRenderedPageBreak/>
              <w:t>пед</w:t>
            </w:r>
          </w:p>
          <w:p w:rsidR="00000000" w:rsidRDefault="0008671F">
            <w:pPr>
              <w:pStyle w:val="ConsPlusNormal"/>
            </w:pPr>
            <w:r>
              <w:t>Офтальмолог</w:t>
            </w:r>
          </w:p>
          <w:p w:rsidR="00000000" w:rsidRDefault="0008671F">
            <w:pPr>
              <w:pStyle w:val="ConsPlusNormal"/>
            </w:pPr>
            <w:r>
              <w:t>Оториноларинголог</w:t>
            </w:r>
          </w:p>
          <w:p w:rsidR="00000000" w:rsidRDefault="0008671F">
            <w:pPr>
              <w:pStyle w:val="ConsPlusNormal"/>
            </w:pPr>
            <w:r>
              <w:t>Акушер-гинеколог</w:t>
            </w:r>
          </w:p>
          <w:p w:rsidR="00000000" w:rsidRDefault="0008671F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lastRenderedPageBreak/>
              <w:t>Общий анализ крови</w:t>
            </w:r>
          </w:p>
          <w:p w:rsidR="00000000" w:rsidRDefault="0008671F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17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Педиатр</w:t>
            </w:r>
          </w:p>
          <w:p w:rsidR="00000000" w:rsidRDefault="0008671F">
            <w:pPr>
              <w:pStyle w:val="ConsPlusNormal"/>
            </w:pPr>
            <w:r>
              <w:t>Детский хирург</w:t>
            </w:r>
          </w:p>
          <w:p w:rsidR="00000000" w:rsidRDefault="0008671F">
            <w:pPr>
              <w:pStyle w:val="ConsPlusNormal"/>
            </w:pPr>
            <w:r>
              <w:t>Детский стоматолог</w:t>
            </w:r>
          </w:p>
          <w:p w:rsidR="00000000" w:rsidRDefault="0008671F">
            <w:pPr>
              <w:pStyle w:val="ConsPlusNormal"/>
            </w:pPr>
            <w:r>
              <w:t>Детский уролог-андролог</w:t>
            </w:r>
          </w:p>
          <w:p w:rsidR="00000000" w:rsidRDefault="0008671F">
            <w:pPr>
              <w:pStyle w:val="ConsPlusNormal"/>
            </w:pPr>
            <w:r>
              <w:t>Детский эндокринолог</w:t>
            </w:r>
          </w:p>
          <w:p w:rsidR="00000000" w:rsidRDefault="0008671F">
            <w:pPr>
              <w:pStyle w:val="ConsPlusNormal"/>
            </w:pPr>
            <w:r>
              <w:t>Невролог</w:t>
            </w:r>
          </w:p>
          <w:p w:rsidR="00000000" w:rsidRDefault="0008671F">
            <w:pPr>
              <w:pStyle w:val="ConsPlusNormal"/>
            </w:pPr>
            <w:r>
              <w:t>Травматолог-ортопед</w:t>
            </w:r>
          </w:p>
          <w:p w:rsidR="00000000" w:rsidRDefault="0008671F">
            <w:pPr>
              <w:pStyle w:val="ConsPlusNormal"/>
            </w:pPr>
            <w:r>
              <w:t>Офтальмолог</w:t>
            </w:r>
          </w:p>
          <w:p w:rsidR="00000000" w:rsidRDefault="0008671F">
            <w:pPr>
              <w:pStyle w:val="ConsPlusNormal"/>
            </w:pPr>
            <w:r>
              <w:t>Оториноларинголог</w:t>
            </w:r>
          </w:p>
          <w:p w:rsidR="00000000" w:rsidRDefault="0008671F">
            <w:pPr>
              <w:pStyle w:val="ConsPlusNormal"/>
            </w:pPr>
            <w:r>
              <w:t>Акушер-гинеколог</w:t>
            </w:r>
          </w:p>
          <w:p w:rsidR="00000000" w:rsidRDefault="0008671F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Общий анализ крови</w:t>
            </w:r>
          </w:p>
          <w:p w:rsidR="00000000" w:rsidRDefault="0008671F">
            <w:pPr>
              <w:pStyle w:val="ConsPlusNormal"/>
            </w:pPr>
            <w:r>
              <w:t>Общий анализ мочи</w:t>
            </w:r>
          </w:p>
          <w:p w:rsidR="00000000" w:rsidRDefault="0008671F">
            <w:pPr>
              <w:pStyle w:val="ConsPlusNormal"/>
            </w:pPr>
            <w:r>
              <w:t>Электрокардиография</w:t>
            </w:r>
          </w:p>
        </w:tc>
      </w:tr>
    </w:tbl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>--------------------------------</w:t>
      </w:r>
    </w:p>
    <w:p w:rsidR="00000000" w:rsidRDefault="0008671F">
      <w:pPr>
        <w:pStyle w:val="ConsPlusNormal"/>
        <w:spacing w:before="240"/>
        <w:ind w:firstLine="540"/>
        <w:jc w:val="both"/>
      </w:pPr>
      <w:bookmarkStart w:id="7" w:name="Par361"/>
      <w:bookmarkEnd w:id="7"/>
      <w:r>
        <w:t>&lt;*&gt; Неона</w:t>
      </w:r>
      <w:r>
        <w:t>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проведении.</w:t>
      </w:r>
    </w:p>
    <w:p w:rsidR="00000000" w:rsidRDefault="0008671F">
      <w:pPr>
        <w:pStyle w:val="ConsPlusNormal"/>
        <w:spacing w:before="240"/>
        <w:ind w:firstLine="540"/>
        <w:jc w:val="both"/>
      </w:pPr>
      <w:bookmarkStart w:id="8" w:name="Par362"/>
      <w:bookmarkEnd w:id="8"/>
      <w:r>
        <w:t>&lt;**&gt; Аудиологический скрининг проводится детям в возрасте до 3 месяцев включительно в случае отсутствия сведений о его проведении.</w:t>
      </w:r>
    </w:p>
    <w:p w:rsidR="00000000" w:rsidRDefault="0008671F">
      <w:pPr>
        <w:pStyle w:val="ConsPlusNormal"/>
        <w:spacing w:before="240"/>
        <w:ind w:firstLine="540"/>
        <w:jc w:val="both"/>
      </w:pPr>
      <w:bookmarkStart w:id="9" w:name="Par363"/>
      <w:bookmarkEnd w:id="9"/>
      <w:r>
        <w:t>&lt;***&gt; Медицинский осмотр врача - детского уролога-андролога проходят мальчики, врача-акушера-гинеколога - девочки</w:t>
      </w:r>
      <w:r>
        <w:t>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right"/>
        <w:outlineLvl w:val="1"/>
      </w:pPr>
      <w:r>
        <w:t>Приложение N 2</w:t>
      </w:r>
    </w:p>
    <w:p w:rsidR="00000000" w:rsidRDefault="0008671F">
      <w:pPr>
        <w:pStyle w:val="ConsPlusNormal"/>
        <w:jc w:val="right"/>
      </w:pPr>
      <w:r>
        <w:t>к Порядку проведения</w:t>
      </w:r>
    </w:p>
    <w:p w:rsidR="00000000" w:rsidRDefault="0008671F">
      <w:pPr>
        <w:pStyle w:val="ConsPlusNormal"/>
        <w:jc w:val="right"/>
      </w:pPr>
      <w:r>
        <w:t>профилактических медицинских</w:t>
      </w:r>
    </w:p>
    <w:p w:rsidR="00000000" w:rsidRDefault="0008671F">
      <w:pPr>
        <w:pStyle w:val="ConsPlusNormal"/>
        <w:jc w:val="right"/>
      </w:pPr>
      <w:r>
        <w:lastRenderedPageBreak/>
        <w:t>осмотров несовершеннолетних,</w:t>
      </w:r>
    </w:p>
    <w:p w:rsidR="00000000" w:rsidRDefault="0008671F">
      <w:pPr>
        <w:pStyle w:val="ConsPlusNormal"/>
        <w:jc w:val="right"/>
      </w:pPr>
      <w:r>
        <w:t>утвержденному приказом</w:t>
      </w:r>
    </w:p>
    <w:p w:rsidR="00000000" w:rsidRDefault="0008671F">
      <w:pPr>
        <w:pStyle w:val="ConsPlusNormal"/>
        <w:jc w:val="right"/>
      </w:pPr>
      <w:r>
        <w:t>Министерства здравоохранения</w:t>
      </w:r>
    </w:p>
    <w:p w:rsidR="00000000" w:rsidRDefault="0008671F">
      <w:pPr>
        <w:pStyle w:val="ConsPlusNormal"/>
        <w:jc w:val="right"/>
      </w:pPr>
      <w:r>
        <w:t>Российской Федерации</w:t>
      </w:r>
    </w:p>
    <w:p w:rsidR="00000000" w:rsidRDefault="0008671F">
      <w:pPr>
        <w:pStyle w:val="ConsPlusNormal"/>
        <w:jc w:val="right"/>
      </w:pPr>
      <w:r>
        <w:t>от 10 августа 2017 г. N 514н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Title"/>
        <w:jc w:val="center"/>
      </w:pPr>
      <w:bookmarkStart w:id="10" w:name="Par378"/>
      <w:bookmarkEnd w:id="10"/>
      <w:r>
        <w:t>ПРАВИЛА</w:t>
      </w:r>
    </w:p>
    <w:p w:rsidR="00000000" w:rsidRDefault="0008671F">
      <w:pPr>
        <w:pStyle w:val="ConsPlusTitle"/>
        <w:jc w:val="center"/>
      </w:pPr>
      <w:r>
        <w:t>КОМПЛЕКСНОЙ ОЦЕНКИ СОСТОЯНИЯ ЗДО</w:t>
      </w:r>
      <w:r>
        <w:t>РОВЬЯ НЕСОВЕРШЕННОЛЕТНИХ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1) наличие или отсутствие функциональных нарушений и (или) хронических заболеваний (состояний) с учетом клинического вари</w:t>
      </w:r>
      <w:r>
        <w:t>анта и фазы течения патологического процесса;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2) уровень функционального состояния основных систем организма;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3) степень сопротивляемости организма неблагоприятным внешним воздействиям;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4) уровень достигнутого развития и степень его гармоничности.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2. В зависимости от состояния здоровья несовершеннолетние относятся к следующим группам: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1) 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</w:t>
      </w:r>
      <w:r>
        <w:t>циональных нарушений;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2) II группа здоровья - несовершеннолетние: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реконвалесценты, особенно перенесшие инфекционные заболевания </w:t>
      </w:r>
      <w:r>
        <w:t>тяжелой и средней степени тяжести;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часто и (или) длительно б</w:t>
      </w:r>
      <w:r>
        <w:t>олеющие острыми респираторными заболеваниями;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3) III группа здоровья - несовершеннолетние: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страдающие хроническими заболеваниями (состояниями) </w:t>
      </w:r>
      <w:r>
        <w:t xml:space="preserve">в стадии клинической ремиссии, с редкими обострениями, с сохраненными или компенсированными функциями органов и систем </w:t>
      </w:r>
      <w:r>
        <w:lastRenderedPageBreak/>
        <w:t>организма, при отсутствии осложнений основного заболевания (состояния);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с физическими недостатками, последствиями травм и операций при ус</w:t>
      </w:r>
      <w:r>
        <w:t>ловии компенсации функций органов и систем организма, степень которой не ограничивает возможность обучения или труда;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4) IV группа здоровья - несовершеннолетние: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страдающие хроническими заболеваниями (состояниями) в активной стадии и стадии нестойкой клини</w:t>
      </w:r>
      <w:r>
        <w:t>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с хроническими заболеваниями (состояниями) в стадии ремиссии, с нарушениями функций органов и систем орган</w:t>
      </w:r>
      <w:r>
        <w:t>изма, требующими назначения поддерживающего лечения;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5) V группа здоровья - несове</w:t>
      </w:r>
      <w:r>
        <w:t>ршеннолетние: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осложнений, требу</w:t>
      </w:r>
      <w:r>
        <w:t>ющими назначения постоянного лечения;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right"/>
        <w:outlineLvl w:val="1"/>
      </w:pPr>
      <w:r>
        <w:t>Приложение N 3</w:t>
      </w:r>
    </w:p>
    <w:p w:rsidR="00000000" w:rsidRDefault="0008671F">
      <w:pPr>
        <w:pStyle w:val="ConsPlusNormal"/>
        <w:jc w:val="right"/>
      </w:pPr>
      <w:r>
        <w:t>к Порядку проведения</w:t>
      </w:r>
    </w:p>
    <w:p w:rsidR="00000000" w:rsidRDefault="0008671F">
      <w:pPr>
        <w:pStyle w:val="ConsPlusNormal"/>
        <w:jc w:val="right"/>
      </w:pPr>
      <w:r>
        <w:t>профилактических медицинских</w:t>
      </w:r>
    </w:p>
    <w:p w:rsidR="00000000" w:rsidRDefault="0008671F">
      <w:pPr>
        <w:pStyle w:val="ConsPlusNormal"/>
        <w:jc w:val="right"/>
      </w:pPr>
      <w:r>
        <w:t>осмотров несовершеннолетних,</w:t>
      </w:r>
    </w:p>
    <w:p w:rsidR="00000000" w:rsidRDefault="0008671F">
      <w:pPr>
        <w:pStyle w:val="ConsPlusNormal"/>
        <w:jc w:val="right"/>
      </w:pPr>
      <w:r>
        <w:t>утвержденному приказом</w:t>
      </w:r>
    </w:p>
    <w:p w:rsidR="00000000" w:rsidRDefault="0008671F">
      <w:pPr>
        <w:pStyle w:val="ConsPlusNormal"/>
        <w:jc w:val="right"/>
      </w:pPr>
      <w:r>
        <w:t>Министерства здравоохранения</w:t>
      </w:r>
    </w:p>
    <w:p w:rsidR="00000000" w:rsidRDefault="0008671F">
      <w:pPr>
        <w:pStyle w:val="ConsPlusNormal"/>
        <w:jc w:val="right"/>
      </w:pPr>
      <w:r>
        <w:t>Российской Федерации</w:t>
      </w:r>
    </w:p>
    <w:p w:rsidR="00000000" w:rsidRDefault="0008671F">
      <w:pPr>
        <w:pStyle w:val="ConsPlusNormal"/>
        <w:jc w:val="right"/>
      </w:pPr>
      <w:r>
        <w:t>от 10 августа 2017 г. N 514н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Title"/>
        <w:jc w:val="center"/>
      </w:pPr>
      <w:bookmarkStart w:id="11" w:name="Par418"/>
      <w:bookmarkEnd w:id="11"/>
      <w:r>
        <w:t>ПРАВИЛА</w:t>
      </w:r>
    </w:p>
    <w:p w:rsidR="00000000" w:rsidRDefault="0008671F">
      <w:pPr>
        <w:pStyle w:val="ConsPlusTitle"/>
        <w:jc w:val="center"/>
      </w:pPr>
      <w:r>
        <w:t>ОПРЕДЕЛЕНИЯ МЕДИЦИНСКИХ ГРУПП ДЛЯ ЗАНЯТИЙ</w:t>
      </w:r>
    </w:p>
    <w:p w:rsidR="00000000" w:rsidRDefault="0008671F">
      <w:pPr>
        <w:pStyle w:val="ConsPlusTitle"/>
        <w:jc w:val="center"/>
      </w:pPr>
      <w:r>
        <w:t>НЕСОВЕРШЕННОЛЕТНИМИ ФИЗИЧЕСКОЙ КУЛЬТУРОЙ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 xml:space="preserve">1. Определение медицинских групп для занятий несовершеннолетним физической культурой </w:t>
      </w:r>
      <w:r>
        <w:lastRenderedPageBreak/>
        <w:t>с учетом состояния его здоровья осуществляется в целях оценки уровня физического развития и функциональных возможностей несоверше</w:t>
      </w:r>
      <w:r>
        <w:t>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2. В зависимости от состояния здоровья несовершеннолетние относятся к следующим медицинским группам для заняти</w:t>
      </w:r>
      <w:r>
        <w:t>й физической культурой: основная, подготовительная и специальная.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3. К основной медицинской группе для занятий физической культурой (I группа) относятся несовершеннолетние: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без нарушений состояния здоровья и физического развития;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с функциональными нарушени</w:t>
      </w:r>
      <w:r>
        <w:t>ями, не повлекшими отставание от сверстников в физическом развитии и физической подготовленности.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</w:t>
      </w:r>
      <w:r>
        <w:t>рофилактических технологий, подготовка и сдача тестов индивидуальной физической подготовленности.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4. К подготовительной медицинской группе для занятий физической культурой (II группа) относятся несовершеннолетние: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имеющие морфофункциональные нарушения или </w:t>
      </w:r>
      <w:r>
        <w:t>физически слабо подготовленные;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входящие в группы риска по возникновению заболеваний (патологических состояний);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Отнесенным к этой групп</w:t>
      </w:r>
      <w:r>
        <w:t>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</w:t>
      </w:r>
      <w:r>
        <w:t>озирования физической нагрузки и исключения противопоказанных движений.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</w:t>
      </w:r>
      <w:r>
        <w:t>внованиях эти обучающиеся не допускаются. Рекомендуются дополнительные занятия для повышения общей физической подготовки в образовательной организации или в домашних условиях.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5. Специальная медицинская группа для занятий физической культурой делится на дв</w:t>
      </w:r>
      <w:r>
        <w:t>е подгруппы: специальную "А" и специальную "Б".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5.1. К специальной подгруппе "А" (III группа) относятся несовершеннолетние: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lastRenderedPageBreak/>
        <w:t>с нарушениями состояния здоровья постоянного (хронические заболевания (состояния), врожденные пороки развития, деформации без прогре</w:t>
      </w:r>
      <w:r>
        <w:t>ссирования, в стадии компенсации) или временного характера;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с нарушениями физического развития, требующими ограничения физических нагрузок.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При занятиях оздоровительной физической культурой должны учитываться характер и </w:t>
      </w:r>
      <w:r>
        <w:t>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</w:t>
      </w:r>
      <w:r>
        <w:t>тся прогулки на открытом воздухе. Возможны занятия адаптивной физической культурой.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</w:t>
      </w:r>
      <w:r>
        <w:t>бкомпенсации) и временного характера, без выраженных нарушений самочувствия.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</w:t>
      </w:r>
      <w:r>
        <w:t>ьных занятий в домашних условиях по комплексам, предложенным врачом по лечебной физкультуре медицинской организации.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right"/>
        <w:outlineLvl w:val="1"/>
      </w:pPr>
      <w:r>
        <w:t>Приложение N 4</w:t>
      </w:r>
    </w:p>
    <w:p w:rsidR="00000000" w:rsidRDefault="0008671F">
      <w:pPr>
        <w:pStyle w:val="ConsPlusNormal"/>
        <w:jc w:val="right"/>
      </w:pPr>
      <w:r>
        <w:t>к Порядку проведения</w:t>
      </w:r>
    </w:p>
    <w:p w:rsidR="00000000" w:rsidRDefault="0008671F">
      <w:pPr>
        <w:pStyle w:val="ConsPlusNormal"/>
        <w:jc w:val="right"/>
      </w:pPr>
      <w:r>
        <w:t>профилактических медицинских</w:t>
      </w:r>
    </w:p>
    <w:p w:rsidR="00000000" w:rsidRDefault="0008671F">
      <w:pPr>
        <w:pStyle w:val="ConsPlusNormal"/>
        <w:jc w:val="right"/>
      </w:pPr>
      <w:r>
        <w:t>осмотров несовершеннолетних,</w:t>
      </w:r>
    </w:p>
    <w:p w:rsidR="00000000" w:rsidRDefault="0008671F">
      <w:pPr>
        <w:pStyle w:val="ConsPlusNormal"/>
        <w:jc w:val="right"/>
      </w:pPr>
      <w:r>
        <w:t>утвержденному приказом</w:t>
      </w:r>
    </w:p>
    <w:p w:rsidR="00000000" w:rsidRDefault="0008671F">
      <w:pPr>
        <w:pStyle w:val="ConsPlusNormal"/>
        <w:jc w:val="right"/>
      </w:pPr>
      <w:r>
        <w:t>Министерства здра</w:t>
      </w:r>
      <w:r>
        <w:t>воохранения</w:t>
      </w:r>
    </w:p>
    <w:p w:rsidR="00000000" w:rsidRDefault="0008671F">
      <w:pPr>
        <w:pStyle w:val="ConsPlusNormal"/>
        <w:jc w:val="right"/>
      </w:pPr>
      <w:r>
        <w:t>Российской Федерации</w:t>
      </w:r>
    </w:p>
    <w:p w:rsidR="00000000" w:rsidRDefault="0008671F">
      <w:pPr>
        <w:pStyle w:val="ConsPlusNormal"/>
        <w:jc w:val="right"/>
      </w:pPr>
      <w:r>
        <w:t>от 10 августа 2017 г. N 514н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right"/>
      </w:pPr>
      <w:r>
        <w:t>Форма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nformat"/>
        <w:jc w:val="both"/>
      </w:pPr>
      <w:bookmarkStart w:id="12" w:name="Par458"/>
      <w:bookmarkEnd w:id="12"/>
      <w:r>
        <w:t xml:space="preserve">                          Медицинское заключение</w:t>
      </w:r>
    </w:p>
    <w:p w:rsidR="00000000" w:rsidRDefault="0008671F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:rsidR="00000000" w:rsidRDefault="0008671F">
      <w:pPr>
        <w:pStyle w:val="ConsPlusNonformat"/>
        <w:jc w:val="both"/>
      </w:pPr>
      <w:r>
        <w:t xml:space="preserve">                     для занятий физической культурой</w:t>
      </w:r>
    </w:p>
    <w:p w:rsidR="00000000" w:rsidRDefault="0008671F">
      <w:pPr>
        <w:pStyle w:val="ConsPlusNonformat"/>
        <w:jc w:val="both"/>
      </w:pPr>
    </w:p>
    <w:p w:rsidR="00000000" w:rsidRDefault="0008671F">
      <w:pPr>
        <w:pStyle w:val="ConsPlusNonformat"/>
        <w:jc w:val="both"/>
      </w:pPr>
      <w:r>
        <w:t>Выд</w:t>
      </w:r>
      <w:r>
        <w:t>ано 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 xml:space="preserve">                  (полное наименование медицинской организации)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 xml:space="preserve">      (фамилия, имя, отчество несовершеннолетнего в дательном падеже,</w:t>
      </w:r>
    </w:p>
    <w:p w:rsidR="00000000" w:rsidRDefault="0008671F">
      <w:pPr>
        <w:pStyle w:val="ConsPlusNonformat"/>
        <w:jc w:val="both"/>
      </w:pPr>
      <w:r>
        <w:lastRenderedPageBreak/>
        <w:t xml:space="preserve">                              дата рождения)</w:t>
      </w:r>
    </w:p>
    <w:p w:rsidR="00000000" w:rsidRDefault="0008671F">
      <w:pPr>
        <w:pStyle w:val="ConsPlusNonformat"/>
        <w:jc w:val="both"/>
      </w:pPr>
      <w:r>
        <w:t>о  том,  что  он  (она)  допущен(а)  (не  допущен(а)) к занятиям физической</w:t>
      </w:r>
    </w:p>
    <w:p w:rsidR="00000000" w:rsidRDefault="0008671F">
      <w:pPr>
        <w:pStyle w:val="ConsPlusNonformat"/>
        <w:jc w:val="both"/>
      </w:pPr>
      <w:r>
        <w:t>культурой   (ненужное  зачеркнуть)  без  ограничений  (с  огранич</w:t>
      </w:r>
      <w:r>
        <w:t>ениями)  в</w:t>
      </w:r>
    </w:p>
    <w:p w:rsidR="00000000" w:rsidRDefault="0008671F">
      <w:pPr>
        <w:pStyle w:val="ConsPlusNonformat"/>
        <w:jc w:val="both"/>
      </w:pPr>
      <w:r>
        <w:t>соответствии   с  медицинской  группой  для  занятий  физической  культурой</w:t>
      </w:r>
    </w:p>
    <w:p w:rsidR="00000000" w:rsidRDefault="0008671F">
      <w:pPr>
        <w:pStyle w:val="ConsPlusNonformat"/>
        <w:jc w:val="both"/>
      </w:pPr>
      <w:r>
        <w:t>(ненужное зачеркнуть).</w:t>
      </w:r>
    </w:p>
    <w:p w:rsidR="00000000" w:rsidRDefault="0008671F">
      <w:pPr>
        <w:pStyle w:val="ConsPlusNonformat"/>
        <w:jc w:val="both"/>
      </w:pPr>
      <w:r>
        <w:t xml:space="preserve">    Медицинская группа для занятий физической культурой: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08671F">
      <w:pPr>
        <w:pStyle w:val="ConsPlusNonformat"/>
        <w:jc w:val="both"/>
      </w:pPr>
      <w:r>
        <w:t xml:space="preserve">    (указывае</w:t>
      </w:r>
      <w:r>
        <w:t xml:space="preserve">тся в соответствии с </w:t>
      </w:r>
      <w:hyperlink w:anchor="Par418" w:tooltip="ПРАВИЛА" w:history="1">
        <w:r>
          <w:rPr>
            <w:color w:val="0000FF"/>
          </w:rPr>
          <w:t>приложением N 3</w:t>
        </w:r>
      </w:hyperlink>
      <w:r>
        <w:t xml:space="preserve"> к Порядку проведения</w:t>
      </w:r>
    </w:p>
    <w:p w:rsidR="00000000" w:rsidRDefault="0008671F">
      <w:pPr>
        <w:pStyle w:val="ConsPlusNonformat"/>
        <w:jc w:val="both"/>
      </w:pPr>
      <w:r>
        <w:t xml:space="preserve">         профилактических медицинских осмотров несовершеннолетних)</w:t>
      </w:r>
    </w:p>
    <w:p w:rsidR="00000000" w:rsidRDefault="0008671F">
      <w:pPr>
        <w:pStyle w:val="ConsPlusNonformat"/>
        <w:jc w:val="both"/>
      </w:pPr>
    </w:p>
    <w:p w:rsidR="00000000" w:rsidRDefault="0008671F">
      <w:pPr>
        <w:pStyle w:val="ConsPlusNonformat"/>
        <w:jc w:val="both"/>
      </w:pPr>
      <w:r>
        <w:t>_______________________________________  ___________  _____________________</w:t>
      </w:r>
    </w:p>
    <w:p w:rsidR="00000000" w:rsidRDefault="0008671F">
      <w:pPr>
        <w:pStyle w:val="ConsPlusNonformat"/>
        <w:jc w:val="both"/>
      </w:pPr>
      <w:r>
        <w:t xml:space="preserve">(должность врача, </w:t>
      </w:r>
      <w:r>
        <w:t>выдавшего заключение)   (подпись)      (И.О. Фамилия)</w:t>
      </w:r>
    </w:p>
    <w:p w:rsidR="00000000" w:rsidRDefault="0008671F">
      <w:pPr>
        <w:pStyle w:val="ConsPlusNonformat"/>
        <w:jc w:val="both"/>
      </w:pPr>
    </w:p>
    <w:p w:rsidR="00000000" w:rsidRDefault="0008671F">
      <w:pPr>
        <w:pStyle w:val="ConsPlusNonformat"/>
        <w:jc w:val="both"/>
      </w:pPr>
      <w:r>
        <w:t>М.П.</w:t>
      </w:r>
    </w:p>
    <w:p w:rsidR="00000000" w:rsidRDefault="0008671F">
      <w:pPr>
        <w:pStyle w:val="ConsPlusNonformat"/>
        <w:jc w:val="both"/>
      </w:pPr>
    </w:p>
    <w:p w:rsidR="00000000" w:rsidRDefault="0008671F">
      <w:pPr>
        <w:pStyle w:val="ConsPlusNonformat"/>
        <w:jc w:val="both"/>
      </w:pPr>
      <w:r>
        <w:t>Дата выдачи "__" _____________ 20__ г.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right"/>
        <w:outlineLvl w:val="0"/>
      </w:pPr>
      <w:r>
        <w:t>Приложение N 2</w:t>
      </w:r>
    </w:p>
    <w:p w:rsidR="00000000" w:rsidRDefault="0008671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8671F">
      <w:pPr>
        <w:pStyle w:val="ConsPlusNormal"/>
        <w:jc w:val="right"/>
      </w:pPr>
      <w:r>
        <w:t>Российской Федерации</w:t>
      </w:r>
    </w:p>
    <w:p w:rsidR="00000000" w:rsidRDefault="0008671F">
      <w:pPr>
        <w:pStyle w:val="ConsPlusNormal"/>
        <w:jc w:val="right"/>
      </w:pPr>
      <w:r>
        <w:t>от 10 августа 2017 г. N 514н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nformat"/>
        <w:jc w:val="both"/>
      </w:pPr>
      <w:r>
        <w:t xml:space="preserve">       </w:t>
      </w:r>
      <w:r>
        <w:t xml:space="preserve">                                            Медицинская документация</w:t>
      </w:r>
    </w:p>
    <w:p w:rsidR="00000000" w:rsidRDefault="0008671F">
      <w:pPr>
        <w:pStyle w:val="ConsPlusNonformat"/>
        <w:jc w:val="both"/>
      </w:pPr>
    </w:p>
    <w:p w:rsidR="00000000" w:rsidRDefault="0008671F">
      <w:pPr>
        <w:pStyle w:val="ConsPlusNonformat"/>
        <w:jc w:val="both"/>
      </w:pPr>
      <w:r>
        <w:t xml:space="preserve">                                                Учетная форма N 030-ПО/у-17</w:t>
      </w:r>
    </w:p>
    <w:p w:rsidR="00000000" w:rsidRDefault="0008671F">
      <w:pPr>
        <w:pStyle w:val="ConsPlusNonformat"/>
        <w:jc w:val="both"/>
      </w:pPr>
    </w:p>
    <w:p w:rsidR="00000000" w:rsidRDefault="0008671F">
      <w:pPr>
        <w:pStyle w:val="ConsPlusNonformat"/>
        <w:jc w:val="both"/>
      </w:pPr>
      <w:bookmarkStart w:id="13" w:name="Par496"/>
      <w:bookmarkEnd w:id="13"/>
      <w:r>
        <w:t xml:space="preserve">                                   Карта</w:t>
      </w:r>
    </w:p>
    <w:p w:rsidR="00000000" w:rsidRDefault="0008671F">
      <w:pPr>
        <w:pStyle w:val="ConsPlusNonformat"/>
        <w:jc w:val="both"/>
      </w:pPr>
      <w:r>
        <w:t xml:space="preserve">        профилактического медицинского осмотра несоверше</w:t>
      </w:r>
      <w:r>
        <w:t>ннолетнего</w:t>
      </w:r>
    </w:p>
    <w:p w:rsidR="00000000" w:rsidRDefault="0008671F">
      <w:pPr>
        <w:pStyle w:val="ConsPlusNonformat"/>
        <w:jc w:val="both"/>
      </w:pPr>
    </w:p>
    <w:p w:rsidR="00000000" w:rsidRDefault="0008671F">
      <w:pPr>
        <w:pStyle w:val="ConsPlusNonformat"/>
        <w:jc w:val="both"/>
      </w:pPr>
      <w:r>
        <w:t xml:space="preserve">    1. Фамилия, имя, отчество (при наличии) несовершеннолетнего: 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 xml:space="preserve">    Пол: муж./жен. (нужное подчеркнуть)</w:t>
      </w:r>
    </w:p>
    <w:p w:rsidR="00000000" w:rsidRDefault="0008671F">
      <w:pPr>
        <w:pStyle w:val="ConsPlusNonformat"/>
        <w:jc w:val="both"/>
      </w:pPr>
      <w:r>
        <w:t xml:space="preserve">    Дата рождения: _________________________________</w:t>
      </w:r>
      <w:r>
        <w:t>______________________.</w:t>
      </w:r>
    </w:p>
    <w:p w:rsidR="00000000" w:rsidRDefault="0008671F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000000" w:rsidRDefault="0008671F">
      <w:pPr>
        <w:pStyle w:val="ConsPlusNonformat"/>
        <w:jc w:val="both"/>
      </w:pPr>
      <w:r>
        <w:t>N ________________________.</w:t>
      </w:r>
    </w:p>
    <w:p w:rsidR="00000000" w:rsidRDefault="0008671F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000000" w:rsidRDefault="0008671F">
      <w:pPr>
        <w:pStyle w:val="ConsPlusNonformat"/>
        <w:jc w:val="both"/>
      </w:pPr>
      <w:r>
        <w:t xml:space="preserve">    3. Страховой номер индивидуального лицевого счет</w:t>
      </w:r>
      <w:r>
        <w:t>а ____________________.</w:t>
      </w:r>
    </w:p>
    <w:p w:rsidR="00000000" w:rsidRDefault="0008671F">
      <w:pPr>
        <w:pStyle w:val="ConsPlusNonformat"/>
        <w:jc w:val="both"/>
      </w:pPr>
      <w:r>
        <w:t xml:space="preserve">    4. Адрес места жительства (пребывания): 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08671F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:rsidR="00000000" w:rsidRDefault="0008671F">
      <w:pPr>
        <w:pStyle w:val="ConsPlusNonformat"/>
        <w:jc w:val="both"/>
      </w:pPr>
      <w:r>
        <w:t>роди</w:t>
      </w:r>
      <w:r>
        <w:t>телей; ребенок, находящийся в трудной жизненной ситуации; нет категории</w:t>
      </w:r>
    </w:p>
    <w:p w:rsidR="00000000" w:rsidRDefault="0008671F">
      <w:pPr>
        <w:pStyle w:val="ConsPlusNonformat"/>
        <w:jc w:val="both"/>
      </w:pPr>
      <w:r>
        <w:t>(нужное подчеркнуть).</w:t>
      </w:r>
    </w:p>
    <w:p w:rsidR="00000000" w:rsidRDefault="0008671F">
      <w:pPr>
        <w:pStyle w:val="ConsPlusNonformat"/>
        <w:jc w:val="both"/>
      </w:pPr>
      <w:r>
        <w:t xml:space="preserve">    6.    Полное    наименование   медицинской   организации,   в   которой</w:t>
      </w:r>
    </w:p>
    <w:p w:rsidR="00000000" w:rsidRDefault="0008671F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000000" w:rsidRDefault="0008671F">
      <w:pPr>
        <w:pStyle w:val="ConsPlusNonformat"/>
        <w:jc w:val="both"/>
      </w:pPr>
      <w:r>
        <w:t>__________</w:t>
      </w:r>
      <w:r>
        <w:t>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08671F">
      <w:pPr>
        <w:pStyle w:val="ConsPlusNonformat"/>
        <w:jc w:val="both"/>
      </w:pPr>
      <w:r>
        <w:t xml:space="preserve">    7.   Адрес   места   нахождения   медицинской  организации,  в  которой</w:t>
      </w:r>
    </w:p>
    <w:p w:rsidR="00000000" w:rsidRDefault="0008671F">
      <w:pPr>
        <w:pStyle w:val="ConsPlusNonformat"/>
        <w:jc w:val="both"/>
      </w:pPr>
      <w:r>
        <w:t>несовершеннолетний    получает    перв</w:t>
      </w:r>
      <w:r>
        <w:t>ичную     медико-санитарную   помощь: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08671F">
      <w:pPr>
        <w:pStyle w:val="ConsPlusNonformat"/>
        <w:jc w:val="both"/>
      </w:pPr>
      <w:bookmarkStart w:id="14" w:name="Par519"/>
      <w:bookmarkEnd w:id="14"/>
      <w:r>
        <w:t xml:space="preserve">    8. Полное наименование образовательной организации, в которой обучается</w:t>
      </w:r>
    </w:p>
    <w:p w:rsidR="00000000" w:rsidRDefault="0008671F">
      <w:pPr>
        <w:pStyle w:val="ConsPlusNonformat"/>
        <w:jc w:val="both"/>
      </w:pPr>
      <w:r>
        <w:t>несовершеннолетний: _______________________________________________________</w:t>
      </w:r>
    </w:p>
    <w:p w:rsidR="00000000" w:rsidRDefault="0008671F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00000" w:rsidRDefault="0008671F">
      <w:pPr>
        <w:pStyle w:val="ConsPlusNonformat"/>
        <w:jc w:val="both"/>
      </w:pPr>
      <w:bookmarkStart w:id="15" w:name="Par522"/>
      <w:bookmarkEnd w:id="15"/>
      <w:r>
        <w:t xml:space="preserve">    9.  Адрес  места  нахождения  образовательной  организации,  в  которой</w:t>
      </w:r>
    </w:p>
    <w:p w:rsidR="00000000" w:rsidRDefault="0008671F">
      <w:pPr>
        <w:pStyle w:val="ConsPlusNonformat"/>
        <w:jc w:val="both"/>
      </w:pPr>
      <w:r>
        <w:t>обучается несове</w:t>
      </w:r>
      <w:r>
        <w:t>ршеннолетний: 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08671F">
      <w:pPr>
        <w:pStyle w:val="ConsPlusNonformat"/>
        <w:jc w:val="both"/>
      </w:pPr>
      <w:r>
        <w:t xml:space="preserve">    10.     Дата     начала    профилактического    медицинского    осмотра</w:t>
      </w:r>
    </w:p>
    <w:p w:rsidR="00000000" w:rsidRDefault="0008671F">
      <w:pPr>
        <w:pStyle w:val="ConsPlusNonformat"/>
        <w:jc w:val="both"/>
      </w:pPr>
      <w:r>
        <w:t>несовершеннолетнего (далее - профилактически</w:t>
      </w:r>
      <w:r>
        <w:t>й осмотр): ___________________.</w:t>
      </w:r>
    </w:p>
    <w:p w:rsidR="00000000" w:rsidRDefault="0008671F">
      <w:pPr>
        <w:pStyle w:val="ConsPlusNonformat"/>
        <w:jc w:val="both"/>
      </w:pPr>
      <w:r>
        <w:t xml:space="preserve">    11.   Полное   наименование   и   адрес  места  нахождения  медицинской</w:t>
      </w:r>
    </w:p>
    <w:p w:rsidR="00000000" w:rsidRDefault="0008671F">
      <w:pPr>
        <w:pStyle w:val="ConsPlusNonformat"/>
        <w:jc w:val="both"/>
      </w:pPr>
      <w:r>
        <w:t>организации, проводившей профилактический осмотр: 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</w:t>
      </w:r>
      <w:r>
        <w:t>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08671F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000000" w:rsidRDefault="0008671F">
      <w:pPr>
        <w:pStyle w:val="ConsPlusNonformat"/>
        <w:jc w:val="both"/>
      </w:pPr>
      <w:r>
        <w:t>профилактического осмотра: ______ (число дней) _____ (месяцев) _______ лет.</w:t>
      </w:r>
    </w:p>
    <w:p w:rsidR="00000000" w:rsidRDefault="0008671F">
      <w:pPr>
        <w:pStyle w:val="ConsPlusNonformat"/>
        <w:jc w:val="both"/>
      </w:pPr>
      <w:r>
        <w:t xml:space="preserve">    12.1. Для детей в во</w:t>
      </w:r>
      <w:r>
        <w:t>зрасте 0 - 4 лет: масса (кг) _____; рост (см) ____;</w:t>
      </w:r>
    </w:p>
    <w:p w:rsidR="00000000" w:rsidRDefault="0008671F">
      <w:pPr>
        <w:pStyle w:val="ConsPlusNonformat"/>
        <w:jc w:val="both"/>
      </w:pPr>
      <w:r>
        <w:t>окружность головы (см) ____; физическое развитие нормальное, с  нарушениями</w:t>
      </w:r>
    </w:p>
    <w:p w:rsidR="00000000" w:rsidRDefault="0008671F">
      <w:pPr>
        <w:pStyle w:val="ConsPlusNonformat"/>
        <w:jc w:val="both"/>
      </w:pPr>
      <w:r>
        <w:t>(дефицит  массы  тела, избыток массы тела,  низкий  рост,  высокий  рост  -</w:t>
      </w:r>
    </w:p>
    <w:p w:rsidR="00000000" w:rsidRDefault="0008671F">
      <w:pPr>
        <w:pStyle w:val="ConsPlusNonformat"/>
        <w:jc w:val="both"/>
      </w:pPr>
      <w:r>
        <w:t>нужное подчеркнуть).</w:t>
      </w:r>
    </w:p>
    <w:p w:rsidR="00000000" w:rsidRDefault="0008671F">
      <w:pPr>
        <w:pStyle w:val="ConsPlusNonformat"/>
        <w:jc w:val="both"/>
      </w:pPr>
      <w:r>
        <w:t xml:space="preserve">    12.2. Для детей в возрасте </w:t>
      </w:r>
      <w:r>
        <w:t>5 - 17 лет включительно: масса (кг) _______;</w:t>
      </w:r>
    </w:p>
    <w:p w:rsidR="00000000" w:rsidRDefault="0008671F">
      <w:pPr>
        <w:pStyle w:val="ConsPlusNonformat"/>
        <w:jc w:val="both"/>
      </w:pPr>
      <w:r>
        <w:t>рост (см) _________; нормальное, с нарушениями (дефицит массы тела, избыток</w:t>
      </w:r>
    </w:p>
    <w:p w:rsidR="00000000" w:rsidRDefault="0008671F">
      <w:pPr>
        <w:pStyle w:val="ConsPlusNonformat"/>
        <w:jc w:val="both"/>
      </w:pPr>
      <w:r>
        <w:t>массы тела, низкий рост, высокий рост - нужное подчеркнуть).</w:t>
      </w:r>
    </w:p>
    <w:p w:rsidR="00000000" w:rsidRDefault="0008671F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000000" w:rsidRDefault="0008671F">
      <w:pPr>
        <w:pStyle w:val="ConsPlusNonformat"/>
        <w:jc w:val="both"/>
      </w:pPr>
      <w:r>
        <w:t xml:space="preserve">    13.1. Для детей в во</w:t>
      </w:r>
      <w:r>
        <w:t>зрасте 0 - 4 лет:</w:t>
      </w:r>
    </w:p>
    <w:p w:rsidR="00000000" w:rsidRDefault="0008671F">
      <w:pPr>
        <w:pStyle w:val="ConsPlusNonformat"/>
        <w:jc w:val="both"/>
      </w:pPr>
      <w:r>
        <w:t xml:space="preserve">    познавательная функция (возраст развития) ____________________________;</w:t>
      </w:r>
    </w:p>
    <w:p w:rsidR="00000000" w:rsidRDefault="0008671F">
      <w:pPr>
        <w:pStyle w:val="ConsPlusNonformat"/>
        <w:jc w:val="both"/>
      </w:pPr>
      <w:r>
        <w:t xml:space="preserve">    моторная функция (возраст развития) __________________________________;</w:t>
      </w:r>
    </w:p>
    <w:p w:rsidR="00000000" w:rsidRDefault="0008671F">
      <w:pPr>
        <w:pStyle w:val="ConsPlusNonformat"/>
        <w:jc w:val="both"/>
      </w:pPr>
      <w:r>
        <w:t xml:space="preserve">    эмоциональная  и   социальная  (контакт  с  окружающим  миром)  функции</w:t>
      </w:r>
    </w:p>
    <w:p w:rsidR="00000000" w:rsidRDefault="0008671F">
      <w:pPr>
        <w:pStyle w:val="ConsPlusNonformat"/>
        <w:jc w:val="both"/>
      </w:pPr>
      <w:r>
        <w:t>(возраст р</w:t>
      </w:r>
      <w:r>
        <w:t>азвития) _______________________________________________________;</w:t>
      </w:r>
    </w:p>
    <w:p w:rsidR="00000000" w:rsidRDefault="0008671F">
      <w:pPr>
        <w:pStyle w:val="ConsPlusNonformat"/>
        <w:jc w:val="both"/>
      </w:pPr>
      <w:r>
        <w:t xml:space="preserve">    предречевое и речевое развитие (возраст развития) ____________________.</w:t>
      </w:r>
    </w:p>
    <w:p w:rsidR="00000000" w:rsidRDefault="0008671F">
      <w:pPr>
        <w:pStyle w:val="ConsPlusNonformat"/>
        <w:jc w:val="both"/>
      </w:pPr>
      <w:r>
        <w:t xml:space="preserve">    13.2. Для детей в возрасте 5 - 17 лет:</w:t>
      </w:r>
    </w:p>
    <w:p w:rsidR="00000000" w:rsidRDefault="0008671F">
      <w:pPr>
        <w:pStyle w:val="ConsPlusNonformat"/>
        <w:jc w:val="both"/>
      </w:pPr>
      <w:r>
        <w:t xml:space="preserve">    13.2.1. Психомоторная сфера: (норма, нарушения)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13.2.2. Интеллект: (норма, нарушения)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13.2.3.  Эмоционально-вегетативная  сфера:  (норма,  нарушения) (нужное</w:t>
      </w:r>
    </w:p>
    <w:p w:rsidR="00000000" w:rsidRDefault="0008671F">
      <w:pPr>
        <w:pStyle w:val="ConsPlusNonformat"/>
        <w:jc w:val="both"/>
      </w:pPr>
      <w:r>
        <w:t>подчеркнуть).</w:t>
      </w:r>
    </w:p>
    <w:p w:rsidR="00000000" w:rsidRDefault="0008671F">
      <w:pPr>
        <w:pStyle w:val="ConsPlusNonformat"/>
        <w:jc w:val="both"/>
      </w:pPr>
      <w:r>
        <w:t xml:space="preserve">    14. Оценка полового разв</w:t>
      </w:r>
      <w:r>
        <w:t>ития (с 10 лет):</w:t>
      </w:r>
    </w:p>
    <w:p w:rsidR="00000000" w:rsidRDefault="0008671F">
      <w:pPr>
        <w:pStyle w:val="ConsPlusNonformat"/>
        <w:jc w:val="both"/>
      </w:pPr>
      <w:r>
        <w:t xml:space="preserve">    Половая формула мальчика: P ___ Ax ___ Fa ___.</w:t>
      </w:r>
    </w:p>
    <w:p w:rsidR="00000000" w:rsidRDefault="0008671F">
      <w:pPr>
        <w:pStyle w:val="ConsPlusNonformat"/>
        <w:jc w:val="both"/>
      </w:pPr>
      <w:r>
        <w:t xml:space="preserve">    Половая формула девочки: P ___ Ax ___ Ma ____ Me ___;</w:t>
      </w:r>
    </w:p>
    <w:p w:rsidR="00000000" w:rsidRDefault="0008671F">
      <w:pPr>
        <w:pStyle w:val="ConsPlusNonformat"/>
        <w:jc w:val="both"/>
      </w:pPr>
      <w:r>
        <w:t xml:space="preserve">    характеристика менструальной функции: menarhe (лет, месяцев) _________;</w:t>
      </w:r>
    </w:p>
    <w:p w:rsidR="00000000" w:rsidRDefault="0008671F">
      <w:pPr>
        <w:pStyle w:val="ConsPlusNonformat"/>
        <w:jc w:val="both"/>
      </w:pPr>
      <w:r>
        <w:t xml:space="preserve">menses (характеристика):  регулярные,  нерегулярные,  </w:t>
      </w:r>
      <w:r>
        <w:t>обильные,  умеренные,</w:t>
      </w:r>
    </w:p>
    <w:p w:rsidR="00000000" w:rsidRDefault="0008671F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:rsidR="00000000" w:rsidRDefault="0008671F">
      <w:pPr>
        <w:pStyle w:val="ConsPlusNonformat"/>
        <w:jc w:val="both"/>
      </w:pPr>
      <w:r>
        <w:t>осмотра:</w:t>
      </w:r>
    </w:p>
    <w:p w:rsidR="00000000" w:rsidRDefault="0008671F">
      <w:pPr>
        <w:pStyle w:val="ConsPlusNonformat"/>
        <w:jc w:val="both"/>
      </w:pPr>
      <w:r>
        <w:t xml:space="preserve">    Практически здоров __________________________________ (код по МКБ </w:t>
      </w:r>
      <w:hyperlink w:anchor="Par715" w:tooltip="&lt;1&gt; Международная статистическая классификация болезней и проблем, связанных со здоровьем." w:history="1">
        <w:r>
          <w:rPr>
            <w:color w:val="0000FF"/>
          </w:rPr>
          <w:t>&lt;1&gt;</w:t>
        </w:r>
      </w:hyperlink>
      <w:r>
        <w:t>).</w:t>
      </w:r>
    </w:p>
    <w:p w:rsidR="00000000" w:rsidRDefault="0008671F">
      <w:pPr>
        <w:pStyle w:val="ConsPlusNonformat"/>
        <w:jc w:val="both"/>
      </w:pPr>
      <w:r>
        <w:t xml:space="preserve">    15.2. Диагноз ___________________________________________ (код по МКБ).</w:t>
      </w:r>
    </w:p>
    <w:p w:rsidR="00000000" w:rsidRDefault="0008671F">
      <w:pPr>
        <w:pStyle w:val="ConsPlusNonformat"/>
        <w:jc w:val="both"/>
      </w:pPr>
      <w:r>
        <w:t xml:space="preserve">    15.2.1.   Диспансерное   наблюдение   установлено:   да,   нет  (нужно</w:t>
      </w:r>
      <w:r>
        <w:t>е</w:t>
      </w:r>
    </w:p>
    <w:p w:rsidR="00000000" w:rsidRDefault="0008671F">
      <w:pPr>
        <w:pStyle w:val="ConsPlusNonformat"/>
        <w:jc w:val="both"/>
      </w:pPr>
      <w:r>
        <w:t>подчеркнуть).</w:t>
      </w:r>
    </w:p>
    <w:p w:rsidR="00000000" w:rsidRDefault="0008671F">
      <w:pPr>
        <w:pStyle w:val="ConsPlusNonformat"/>
        <w:jc w:val="both"/>
      </w:pPr>
      <w:r>
        <w:t xml:space="preserve">    15.3. Диагноз ___________________________________________ (код по МКБ).</w:t>
      </w:r>
    </w:p>
    <w:p w:rsidR="00000000" w:rsidRDefault="0008671F">
      <w:pPr>
        <w:pStyle w:val="ConsPlusNonformat"/>
        <w:jc w:val="both"/>
      </w:pPr>
      <w:r>
        <w:t xml:space="preserve">    15.3.1.   Диспансерное   наблюдение   установлено:   да,   нет  (нужное</w:t>
      </w:r>
    </w:p>
    <w:p w:rsidR="00000000" w:rsidRDefault="0008671F">
      <w:pPr>
        <w:pStyle w:val="ConsPlusNonformat"/>
        <w:jc w:val="both"/>
      </w:pPr>
      <w:r>
        <w:t>подчеркнуть).</w:t>
      </w:r>
    </w:p>
    <w:p w:rsidR="00000000" w:rsidRDefault="0008671F">
      <w:pPr>
        <w:pStyle w:val="ConsPlusNonformat"/>
        <w:jc w:val="both"/>
      </w:pPr>
      <w:r>
        <w:t xml:space="preserve">    15.4. Диагноз ___________________________________________ (код по МКБ)</w:t>
      </w:r>
      <w:r>
        <w:t>.</w:t>
      </w:r>
    </w:p>
    <w:p w:rsidR="00000000" w:rsidRDefault="0008671F">
      <w:pPr>
        <w:pStyle w:val="ConsPlusNonformat"/>
        <w:jc w:val="both"/>
      </w:pPr>
      <w:r>
        <w:t xml:space="preserve">    15.4.1.   Диспансерное   наблюдение   установлено:   да,   нет  (нужное</w:t>
      </w:r>
    </w:p>
    <w:p w:rsidR="00000000" w:rsidRDefault="0008671F">
      <w:pPr>
        <w:pStyle w:val="ConsPlusNonformat"/>
        <w:jc w:val="both"/>
      </w:pPr>
      <w:r>
        <w:t>подчеркнуть).</w:t>
      </w:r>
    </w:p>
    <w:p w:rsidR="00000000" w:rsidRDefault="0008671F">
      <w:pPr>
        <w:pStyle w:val="ConsPlusNonformat"/>
        <w:jc w:val="both"/>
      </w:pPr>
      <w:r>
        <w:t xml:space="preserve">    15.5. Диагноз ___________________________________________ (код по МКБ).</w:t>
      </w:r>
    </w:p>
    <w:p w:rsidR="00000000" w:rsidRDefault="0008671F">
      <w:pPr>
        <w:pStyle w:val="ConsPlusNonformat"/>
        <w:jc w:val="both"/>
      </w:pPr>
      <w:r>
        <w:t xml:space="preserve">    15.5.1.   Диспансерное   наблюдение   установлено:   да,   нет  (нужное</w:t>
      </w:r>
    </w:p>
    <w:p w:rsidR="00000000" w:rsidRDefault="0008671F">
      <w:pPr>
        <w:pStyle w:val="ConsPlusNonformat"/>
        <w:jc w:val="both"/>
      </w:pPr>
      <w:r>
        <w:t>подчеркнуть)</w:t>
      </w:r>
      <w:r>
        <w:t>.</w:t>
      </w:r>
    </w:p>
    <w:p w:rsidR="00000000" w:rsidRDefault="0008671F">
      <w:pPr>
        <w:pStyle w:val="ConsPlusNonformat"/>
        <w:jc w:val="both"/>
      </w:pPr>
      <w:r>
        <w:t xml:space="preserve">    15.6. Диагноз ___________________________________________ (код по МКБ).</w:t>
      </w:r>
    </w:p>
    <w:p w:rsidR="00000000" w:rsidRDefault="0008671F">
      <w:pPr>
        <w:pStyle w:val="ConsPlusNonformat"/>
        <w:jc w:val="both"/>
      </w:pPr>
      <w:r>
        <w:t xml:space="preserve">    15.6.1.   Диспансерное   наблюдение   установлено:   да,   нет  (нужное</w:t>
      </w:r>
    </w:p>
    <w:p w:rsidR="00000000" w:rsidRDefault="0008671F">
      <w:pPr>
        <w:pStyle w:val="ConsPlusNonformat"/>
        <w:jc w:val="both"/>
      </w:pPr>
      <w:r>
        <w:t>подчеркнуть).</w:t>
      </w:r>
    </w:p>
    <w:p w:rsidR="00000000" w:rsidRDefault="0008671F">
      <w:pPr>
        <w:pStyle w:val="ConsPlusNonformat"/>
        <w:jc w:val="both"/>
      </w:pPr>
      <w:bookmarkStart w:id="16" w:name="Par576"/>
      <w:bookmarkEnd w:id="16"/>
      <w:r>
        <w:t xml:space="preserve">    15.7. Группа здоровья: I, II, III, IV, V (нужное подчеркнуть).</w:t>
      </w:r>
    </w:p>
    <w:p w:rsidR="00000000" w:rsidRDefault="0008671F">
      <w:pPr>
        <w:pStyle w:val="ConsPlusNonformat"/>
        <w:jc w:val="both"/>
      </w:pPr>
      <w:bookmarkStart w:id="17" w:name="Par577"/>
      <w:bookmarkEnd w:id="17"/>
      <w:r>
        <w:t xml:space="preserve">    15.8.  Медицинская группа для занятий физической культурой: I, II, III,</w:t>
      </w:r>
    </w:p>
    <w:p w:rsidR="00000000" w:rsidRDefault="0008671F">
      <w:pPr>
        <w:pStyle w:val="ConsPlusNonformat"/>
        <w:jc w:val="both"/>
      </w:pPr>
      <w:r>
        <w:lastRenderedPageBreak/>
        <w:t>IV, не допущен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000000" w:rsidRDefault="0008671F">
      <w:pPr>
        <w:pStyle w:val="ConsPlusNonformat"/>
        <w:jc w:val="both"/>
      </w:pPr>
      <w:r>
        <w:t>профилактического осмотра:</w:t>
      </w:r>
    </w:p>
    <w:p w:rsidR="00000000" w:rsidRDefault="0008671F">
      <w:pPr>
        <w:pStyle w:val="ConsPlusNonformat"/>
        <w:jc w:val="both"/>
      </w:pPr>
      <w:r>
        <w:t xml:space="preserve">    16.1. Практически здоров _____</w:t>
      </w:r>
      <w:r>
        <w:t>___________________________ (код по МКБ).</w:t>
      </w:r>
    </w:p>
    <w:p w:rsidR="00000000" w:rsidRDefault="0008671F">
      <w:pPr>
        <w:pStyle w:val="ConsPlusNonformat"/>
        <w:jc w:val="both"/>
      </w:pPr>
      <w:r>
        <w:t xml:space="preserve">    16.2. Диагноз ___________________________________________ (код по МКБ):</w:t>
      </w:r>
    </w:p>
    <w:p w:rsidR="00000000" w:rsidRDefault="0008671F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16.2.2.   Диспансерное   наблюдение:   установлено  ранее,  уста</w:t>
      </w:r>
      <w:r>
        <w:t>новлено</w:t>
      </w:r>
    </w:p>
    <w:p w:rsidR="00000000" w:rsidRDefault="0008671F">
      <w:pPr>
        <w:pStyle w:val="ConsPlusNonformat"/>
        <w:jc w:val="both"/>
      </w:pPr>
      <w:r>
        <w:t>впервые, не установлено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000000" w:rsidRDefault="0008671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08671F">
      <w:pPr>
        <w:pStyle w:val="ConsPlusNonformat"/>
        <w:jc w:val="both"/>
      </w:pPr>
      <w:r>
        <w:t>дневного стационара, в стационарных условиях (нужн</w:t>
      </w:r>
      <w:r>
        <w:t>ое подчеркнуть).</w:t>
      </w:r>
    </w:p>
    <w:p w:rsidR="00000000" w:rsidRDefault="0008671F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000000" w:rsidRDefault="0008671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08671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16.2.5.  Лечение</w:t>
      </w:r>
      <w:r>
        <w:t xml:space="preserve">  назначено: да, нет (нужное подчеркнуть); если "да": в</w:t>
      </w:r>
    </w:p>
    <w:p w:rsidR="00000000" w:rsidRDefault="0008671F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08671F">
      <w:pPr>
        <w:pStyle w:val="ConsPlusNonformat"/>
        <w:jc w:val="both"/>
      </w:pPr>
      <w:r>
        <w:t>условиях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000000" w:rsidRDefault="0008671F">
      <w:pPr>
        <w:pStyle w:val="ConsPlusNonformat"/>
        <w:jc w:val="both"/>
      </w:pPr>
      <w:r>
        <w:t xml:space="preserve">назначены:   да, </w:t>
      </w:r>
      <w:r>
        <w:t xml:space="preserve"> нет  (нужное  подчеркнуть);  если  "да":  в  амбулаторных</w:t>
      </w:r>
    </w:p>
    <w:p w:rsidR="00000000" w:rsidRDefault="0008671F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08671F">
      <w:pPr>
        <w:pStyle w:val="ConsPlusNonformat"/>
        <w:jc w:val="both"/>
      </w:pPr>
      <w:r>
        <w:t>подчеркнуть).</w:t>
      </w:r>
    </w:p>
    <w:p w:rsidR="00000000" w:rsidRDefault="0008671F">
      <w:pPr>
        <w:pStyle w:val="ConsPlusNonformat"/>
        <w:jc w:val="both"/>
      </w:pPr>
      <w:r>
        <w:t xml:space="preserve">    16.3. Диагноз ___________________________________________ (код по МКБ):</w:t>
      </w:r>
    </w:p>
    <w:p w:rsidR="00000000" w:rsidRDefault="0008671F">
      <w:pPr>
        <w:pStyle w:val="ConsPlusNonformat"/>
        <w:jc w:val="both"/>
      </w:pPr>
      <w:r>
        <w:t xml:space="preserve">    16.3.1. Диагноз установлен </w:t>
      </w:r>
      <w:r>
        <w:t>впервые: да, нет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000000" w:rsidRDefault="0008671F">
      <w:pPr>
        <w:pStyle w:val="ConsPlusNonformat"/>
        <w:jc w:val="both"/>
      </w:pPr>
      <w:r>
        <w:t>впервые, не установлено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000000" w:rsidRDefault="0008671F">
      <w:pPr>
        <w:pStyle w:val="ConsPlusNonformat"/>
        <w:jc w:val="both"/>
      </w:pPr>
      <w:r>
        <w:t>(нужное  подчеркнут</w:t>
      </w:r>
      <w:r>
        <w:t>ь);  если  "да":  в  амбулаторных  условиях,  в условиях</w:t>
      </w:r>
    </w:p>
    <w:p w:rsidR="00000000" w:rsidRDefault="0008671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000000" w:rsidRDefault="0008671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08671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000000" w:rsidRDefault="0008671F">
      <w:pPr>
        <w:pStyle w:val="ConsPlusNonformat"/>
        <w:jc w:val="both"/>
      </w:pPr>
      <w:r>
        <w:t xml:space="preserve">амбулаторных  условиях,  в  условиях </w:t>
      </w:r>
      <w:r>
        <w:t xml:space="preserve"> дневного  стационара,  в стационарных</w:t>
      </w:r>
    </w:p>
    <w:p w:rsidR="00000000" w:rsidRDefault="0008671F">
      <w:pPr>
        <w:pStyle w:val="ConsPlusNonformat"/>
        <w:jc w:val="both"/>
      </w:pPr>
      <w:r>
        <w:t>условиях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000000" w:rsidRDefault="0008671F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00000" w:rsidRDefault="0008671F">
      <w:pPr>
        <w:pStyle w:val="ConsPlusNonformat"/>
        <w:jc w:val="both"/>
      </w:pPr>
      <w:r>
        <w:t>условиях,  в  условиях дневного ст</w:t>
      </w:r>
      <w:r>
        <w:t>ационара, в стационарных условиях (нужное</w:t>
      </w:r>
    </w:p>
    <w:p w:rsidR="00000000" w:rsidRDefault="0008671F">
      <w:pPr>
        <w:pStyle w:val="ConsPlusNonformat"/>
        <w:jc w:val="both"/>
      </w:pPr>
      <w:r>
        <w:t>подчеркнуть).</w:t>
      </w:r>
    </w:p>
    <w:p w:rsidR="00000000" w:rsidRDefault="0008671F">
      <w:pPr>
        <w:pStyle w:val="ConsPlusNonformat"/>
        <w:jc w:val="both"/>
      </w:pPr>
      <w:r>
        <w:t xml:space="preserve">    16.4. Диагноз ___________________________________________ (код по МКБ):</w:t>
      </w:r>
    </w:p>
    <w:p w:rsidR="00000000" w:rsidRDefault="0008671F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16.4.2.   Диспансерное   наблюдение:   установлено</w:t>
      </w:r>
      <w:r>
        <w:t xml:space="preserve">  ранее,  установлено</w:t>
      </w:r>
    </w:p>
    <w:p w:rsidR="00000000" w:rsidRDefault="0008671F">
      <w:pPr>
        <w:pStyle w:val="ConsPlusNonformat"/>
        <w:jc w:val="both"/>
      </w:pPr>
      <w:r>
        <w:t>впервые, не установлено (нужное подчеркнуть);</w:t>
      </w:r>
    </w:p>
    <w:p w:rsidR="00000000" w:rsidRDefault="0008671F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000000" w:rsidRDefault="0008671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08671F">
      <w:pPr>
        <w:pStyle w:val="ConsPlusNonformat"/>
        <w:jc w:val="both"/>
      </w:pPr>
      <w:r>
        <w:t xml:space="preserve">дневного стационара, в стационарных </w:t>
      </w:r>
      <w:r>
        <w:t>условиях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000000" w:rsidRDefault="0008671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08671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</w:t>
      </w:r>
      <w:r>
        <w:t>.4.5.  Лечение  назначено: да, нет (нужное подчеркнуть); если "да": в</w:t>
      </w:r>
    </w:p>
    <w:p w:rsidR="00000000" w:rsidRDefault="0008671F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08671F">
      <w:pPr>
        <w:pStyle w:val="ConsPlusNonformat"/>
        <w:jc w:val="both"/>
      </w:pPr>
      <w:r>
        <w:t>условиях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000000" w:rsidRDefault="0008671F">
      <w:pPr>
        <w:pStyle w:val="ConsPlusNonformat"/>
        <w:jc w:val="both"/>
      </w:pPr>
      <w:r>
        <w:t>наз</w:t>
      </w:r>
      <w:r>
        <w:t>начены:   да,  нет  (нужное  подчеркнуть);  если  "да":  в  амбулаторных</w:t>
      </w:r>
    </w:p>
    <w:p w:rsidR="00000000" w:rsidRDefault="0008671F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08671F">
      <w:pPr>
        <w:pStyle w:val="ConsPlusNonformat"/>
        <w:jc w:val="both"/>
      </w:pPr>
      <w:r>
        <w:t>подчеркнуть).</w:t>
      </w:r>
    </w:p>
    <w:p w:rsidR="00000000" w:rsidRDefault="0008671F">
      <w:pPr>
        <w:pStyle w:val="ConsPlusNonformat"/>
        <w:jc w:val="both"/>
      </w:pPr>
      <w:r>
        <w:t xml:space="preserve">    16.5. Диагноз ___________________________________________ (код по МКБ):</w:t>
      </w:r>
    </w:p>
    <w:p w:rsidR="00000000" w:rsidRDefault="0008671F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000000" w:rsidRDefault="0008671F">
      <w:pPr>
        <w:pStyle w:val="ConsPlusNonformat"/>
        <w:jc w:val="both"/>
      </w:pPr>
      <w:r>
        <w:lastRenderedPageBreak/>
        <w:t xml:space="preserve">    16.5.2.   Диспансерное   наблюдение:   установлено  ранее,  установлено</w:t>
      </w:r>
    </w:p>
    <w:p w:rsidR="00000000" w:rsidRDefault="0008671F">
      <w:pPr>
        <w:pStyle w:val="ConsPlusNonformat"/>
        <w:jc w:val="both"/>
      </w:pPr>
      <w:r>
        <w:t>впервые, не установлено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16.5.3.  Дополнительные  консультации и исследования назначе</w:t>
      </w:r>
      <w:r>
        <w:t>ны: да, нет</w:t>
      </w:r>
    </w:p>
    <w:p w:rsidR="00000000" w:rsidRDefault="0008671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08671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000000" w:rsidRDefault="0008671F">
      <w:pPr>
        <w:pStyle w:val="ConsPlusNonformat"/>
        <w:jc w:val="both"/>
      </w:pPr>
      <w:r>
        <w:t>(нужное  подчеркнуть);  е</w:t>
      </w:r>
      <w:r>
        <w:t>сли  "да":  в  амбулаторных  условиях,  в условиях</w:t>
      </w:r>
    </w:p>
    <w:p w:rsidR="00000000" w:rsidRDefault="0008671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000000" w:rsidRDefault="0008671F">
      <w:pPr>
        <w:pStyle w:val="ConsPlusNonformat"/>
        <w:jc w:val="both"/>
      </w:pPr>
      <w:r>
        <w:t>амбулаторных  условиях,  в  условиях  дневного  стационара,  в</w:t>
      </w:r>
      <w:r>
        <w:t xml:space="preserve"> стационарных</w:t>
      </w:r>
    </w:p>
    <w:p w:rsidR="00000000" w:rsidRDefault="0008671F">
      <w:pPr>
        <w:pStyle w:val="ConsPlusNonformat"/>
        <w:jc w:val="both"/>
      </w:pPr>
      <w:r>
        <w:t>условиях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000000" w:rsidRDefault="0008671F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00000" w:rsidRDefault="0008671F">
      <w:pPr>
        <w:pStyle w:val="ConsPlusNonformat"/>
        <w:jc w:val="both"/>
      </w:pPr>
      <w:r>
        <w:t xml:space="preserve">условиях,  в  условиях дневного стационара, в стационарных </w:t>
      </w:r>
      <w:r>
        <w:t>условиях (нужное</w:t>
      </w:r>
    </w:p>
    <w:p w:rsidR="00000000" w:rsidRDefault="0008671F">
      <w:pPr>
        <w:pStyle w:val="ConsPlusNonformat"/>
        <w:jc w:val="both"/>
      </w:pPr>
      <w:r>
        <w:t>подчеркнуть).</w:t>
      </w:r>
    </w:p>
    <w:p w:rsidR="00000000" w:rsidRDefault="0008671F">
      <w:pPr>
        <w:pStyle w:val="ConsPlusNonformat"/>
        <w:jc w:val="both"/>
      </w:pPr>
      <w:r>
        <w:t xml:space="preserve">    16.6. Диагноз ___________________________________________ (код по МКБ):</w:t>
      </w:r>
    </w:p>
    <w:p w:rsidR="00000000" w:rsidRDefault="0008671F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000000" w:rsidRDefault="0008671F">
      <w:pPr>
        <w:pStyle w:val="ConsPlusNonformat"/>
        <w:jc w:val="both"/>
      </w:pPr>
      <w:r>
        <w:t>впе</w:t>
      </w:r>
      <w:r>
        <w:t>рвые, не установлено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000000" w:rsidRDefault="0008671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08671F">
      <w:pPr>
        <w:pStyle w:val="ConsPlusNonformat"/>
        <w:jc w:val="both"/>
      </w:pPr>
      <w:r>
        <w:t>дневного стационара, в стационарных условиях (нужное подчеркн</w:t>
      </w:r>
      <w:r>
        <w:t>уть).</w:t>
      </w:r>
    </w:p>
    <w:p w:rsidR="00000000" w:rsidRDefault="0008671F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000000" w:rsidRDefault="0008671F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08671F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16.6.5.  Лечение  назначено</w:t>
      </w:r>
      <w:r>
        <w:t>: да, нет (нужное подчеркнуть); если "да": в</w:t>
      </w:r>
    </w:p>
    <w:p w:rsidR="00000000" w:rsidRDefault="0008671F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08671F">
      <w:pPr>
        <w:pStyle w:val="ConsPlusNonformat"/>
        <w:jc w:val="both"/>
      </w:pPr>
      <w:r>
        <w:t>условиях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000000" w:rsidRDefault="0008671F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00000" w:rsidRDefault="0008671F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08671F">
      <w:pPr>
        <w:pStyle w:val="ConsPlusNonformat"/>
        <w:jc w:val="both"/>
      </w:pPr>
      <w:r>
        <w:t>подчеркнуть).</w:t>
      </w:r>
    </w:p>
    <w:p w:rsidR="00000000" w:rsidRDefault="0008671F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000000" w:rsidRDefault="0008671F">
      <w:pPr>
        <w:pStyle w:val="ConsPlusNonformat"/>
        <w:jc w:val="both"/>
      </w:pPr>
      <w:r>
        <w:t xml:space="preserve">    с рождения, приобрете</w:t>
      </w:r>
      <w:r>
        <w:t>нная (нужное подчеркнуть);</w:t>
      </w:r>
    </w:p>
    <w:p w:rsidR="00000000" w:rsidRDefault="0008671F">
      <w:pPr>
        <w:pStyle w:val="ConsPlusNonformat"/>
        <w:jc w:val="both"/>
      </w:pPr>
      <w:r>
        <w:t xml:space="preserve">    установлена впервые (дата) ___________________________________________;</w:t>
      </w:r>
    </w:p>
    <w:p w:rsidR="00000000" w:rsidRDefault="0008671F">
      <w:pPr>
        <w:pStyle w:val="ConsPlusNonformat"/>
        <w:jc w:val="both"/>
      </w:pPr>
      <w:r>
        <w:t xml:space="preserve">    дата последнего освидетельствования __________________________________.</w:t>
      </w:r>
    </w:p>
    <w:p w:rsidR="00000000" w:rsidRDefault="0008671F">
      <w:pPr>
        <w:pStyle w:val="ConsPlusNonformat"/>
        <w:jc w:val="both"/>
      </w:pPr>
      <w:bookmarkStart w:id="18" w:name="Par671"/>
      <w:bookmarkEnd w:id="18"/>
      <w:r>
        <w:t xml:space="preserve">    16.8. Группа здоровья: I, II, III, IV, V (нужное подчеркнуть)</w:t>
      </w:r>
      <w:r>
        <w:t>.</w:t>
      </w:r>
    </w:p>
    <w:p w:rsidR="00000000" w:rsidRDefault="0008671F">
      <w:pPr>
        <w:pStyle w:val="ConsPlusNonformat"/>
        <w:jc w:val="both"/>
      </w:pPr>
      <w:bookmarkStart w:id="19" w:name="Par672"/>
      <w:bookmarkEnd w:id="19"/>
      <w:r>
        <w:t xml:space="preserve">    16.9.  Медицинская группа для занятий физической культурой: I, II, III,</w:t>
      </w:r>
    </w:p>
    <w:p w:rsidR="00000000" w:rsidRDefault="0008671F">
      <w:pPr>
        <w:pStyle w:val="ConsPlusNonformat"/>
        <w:jc w:val="both"/>
      </w:pPr>
      <w:r>
        <w:t>IV, не допущен (нужное подчеркнуть).</w:t>
      </w:r>
    </w:p>
    <w:p w:rsidR="00000000" w:rsidRDefault="0008671F">
      <w:pPr>
        <w:pStyle w:val="ConsPlusNonformat"/>
        <w:jc w:val="both"/>
      </w:pPr>
      <w:r>
        <w:t xml:space="preserve">    17.  Рекомендации  по  формированию здорового образа жизни, режиму дня,</w:t>
      </w:r>
    </w:p>
    <w:p w:rsidR="00000000" w:rsidRDefault="0008671F">
      <w:pPr>
        <w:pStyle w:val="ConsPlusNonformat"/>
        <w:jc w:val="both"/>
      </w:pPr>
      <w:r>
        <w:t>питанию,  физическому  развитию,  иммунопрофилактике,</w:t>
      </w:r>
      <w:r>
        <w:t xml:space="preserve">  занятиям  физической</w:t>
      </w:r>
    </w:p>
    <w:p w:rsidR="00000000" w:rsidRDefault="0008671F">
      <w:pPr>
        <w:pStyle w:val="ConsPlusNonformat"/>
        <w:jc w:val="both"/>
      </w:pPr>
      <w:r>
        <w:t>культурой: 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</w:t>
      </w:r>
      <w:r>
        <w:t>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</w:t>
      </w:r>
      <w:r>
        <w:t>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</w:t>
      </w:r>
      <w:r>
        <w:t>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00000" w:rsidRDefault="0008671F">
      <w:pPr>
        <w:pStyle w:val="ConsPlusNonformat"/>
        <w:jc w:val="both"/>
      </w:pPr>
      <w:r>
        <w:t xml:space="preserve">    18.  Рекомендации  по  проведению  диспансерного  наблюдения,  лечению,</w:t>
      </w:r>
    </w:p>
    <w:p w:rsidR="00000000" w:rsidRDefault="0008671F">
      <w:pPr>
        <w:pStyle w:val="ConsPlusNonformat"/>
        <w:jc w:val="both"/>
      </w:pPr>
      <w:r>
        <w:t>медицинской реабилитации и санаторно-курортному лечению: __________________</w:t>
      </w:r>
    </w:p>
    <w:p w:rsidR="00000000" w:rsidRDefault="0008671F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08671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08671F">
      <w:pPr>
        <w:pStyle w:val="ConsPlusNonformat"/>
        <w:jc w:val="both"/>
      </w:pPr>
    </w:p>
    <w:p w:rsidR="00000000" w:rsidRDefault="0008671F">
      <w:pPr>
        <w:pStyle w:val="ConsPlusNonformat"/>
        <w:jc w:val="both"/>
      </w:pPr>
      <w:r>
        <w:t>Врач               _______________  __________________________</w:t>
      </w:r>
    </w:p>
    <w:p w:rsidR="00000000" w:rsidRDefault="0008671F">
      <w:pPr>
        <w:pStyle w:val="ConsPlusNonformat"/>
        <w:jc w:val="both"/>
      </w:pPr>
      <w:r>
        <w:t xml:space="preserve">                      (подпись)           (И.О. </w:t>
      </w:r>
      <w:r>
        <w:t>Фамилия)</w:t>
      </w:r>
    </w:p>
    <w:p w:rsidR="00000000" w:rsidRDefault="0008671F">
      <w:pPr>
        <w:pStyle w:val="ConsPlusNonformat"/>
        <w:jc w:val="both"/>
      </w:pPr>
    </w:p>
    <w:p w:rsidR="00000000" w:rsidRDefault="0008671F">
      <w:pPr>
        <w:pStyle w:val="ConsPlusNonformat"/>
        <w:jc w:val="both"/>
      </w:pPr>
      <w:r>
        <w:t>Руководитель</w:t>
      </w:r>
    </w:p>
    <w:p w:rsidR="00000000" w:rsidRDefault="0008671F">
      <w:pPr>
        <w:pStyle w:val="ConsPlusNonformat"/>
        <w:jc w:val="both"/>
      </w:pPr>
      <w:r>
        <w:t>медицинской организации _______________  __________________________</w:t>
      </w:r>
    </w:p>
    <w:p w:rsidR="00000000" w:rsidRDefault="0008671F">
      <w:pPr>
        <w:pStyle w:val="ConsPlusNonformat"/>
        <w:jc w:val="both"/>
      </w:pPr>
      <w:r>
        <w:t xml:space="preserve">                           (подпись)           (И.О. Фамилия)</w:t>
      </w:r>
    </w:p>
    <w:p w:rsidR="00000000" w:rsidRDefault="0008671F">
      <w:pPr>
        <w:pStyle w:val="ConsPlusNonformat"/>
        <w:jc w:val="both"/>
      </w:pPr>
    </w:p>
    <w:p w:rsidR="00000000" w:rsidRDefault="0008671F">
      <w:pPr>
        <w:pStyle w:val="ConsPlusNonformat"/>
        <w:jc w:val="both"/>
      </w:pPr>
      <w:r>
        <w:t xml:space="preserve">    Дата заполнения "__" _____________ 20__ г.            М.П.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>--------------------------------</w:t>
      </w:r>
    </w:p>
    <w:p w:rsidR="00000000" w:rsidRDefault="0008671F">
      <w:pPr>
        <w:pStyle w:val="ConsPlusNormal"/>
        <w:spacing w:before="240"/>
        <w:ind w:firstLine="540"/>
        <w:jc w:val="both"/>
      </w:pPr>
      <w:bookmarkStart w:id="20" w:name="Par715"/>
      <w:bookmarkEnd w:id="20"/>
      <w:r>
        <w:t>&lt;1&gt; Международная статистическая классификация болезней и проблем, связанных со здоровьем.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>Примечание: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Все пункты </w:t>
      </w:r>
      <w:hyperlink w:anchor="Par496" w:tooltip="                                   Карта" w:history="1">
        <w:r>
          <w:rPr>
            <w:color w:val="0000FF"/>
          </w:rPr>
          <w:t>Карты</w:t>
        </w:r>
      </w:hyperlink>
      <w:r>
        <w:t xml:space="preserve"> профилактического медицинского осмотра несовершеннолетнего заполняются разборчиво, при отсутствии данных ставится прочерк. Исправления не допускаются.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right"/>
        <w:outlineLvl w:val="0"/>
      </w:pPr>
      <w:r>
        <w:t>Приложение N 3</w:t>
      </w:r>
    </w:p>
    <w:p w:rsidR="00000000" w:rsidRDefault="0008671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8671F">
      <w:pPr>
        <w:pStyle w:val="ConsPlusNormal"/>
        <w:jc w:val="right"/>
      </w:pPr>
      <w:r>
        <w:t>Российской Федерации</w:t>
      </w:r>
    </w:p>
    <w:p w:rsidR="00000000" w:rsidRDefault="0008671F">
      <w:pPr>
        <w:pStyle w:val="ConsPlusNormal"/>
        <w:jc w:val="right"/>
      </w:pPr>
      <w:r>
        <w:t xml:space="preserve">от 10 августа 2017 г. N </w:t>
      </w:r>
      <w:r>
        <w:t>514н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Title"/>
        <w:jc w:val="center"/>
      </w:pPr>
      <w:bookmarkStart w:id="21" w:name="Par729"/>
      <w:bookmarkEnd w:id="21"/>
      <w:r>
        <w:t>ПОРЯДОК</w:t>
      </w:r>
    </w:p>
    <w:p w:rsidR="00000000" w:rsidRDefault="0008671F">
      <w:pPr>
        <w:pStyle w:val="ConsPlusTitle"/>
        <w:jc w:val="center"/>
      </w:pPr>
      <w:r>
        <w:t>ЗАПОЛНЕНИЯ УЧЕТНОЙ ФОРМЫ N 030-ПО/У-17 "КАРТА</w:t>
      </w:r>
    </w:p>
    <w:p w:rsidR="00000000" w:rsidRDefault="0008671F">
      <w:pPr>
        <w:pStyle w:val="ConsPlusTitle"/>
        <w:jc w:val="center"/>
      </w:pPr>
      <w:r>
        <w:t>ПРОФИЛАКТИЧЕСКОГО МЕДИЦИНСКОГО ОСМОТРА НЕСОВЕРШЕННОЛЕТНЕГО"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 xml:space="preserve">1. Учетная </w:t>
      </w:r>
      <w:hyperlink w:anchor="Par496" w:tooltip="                                   Карта" w:history="1">
        <w:r>
          <w:rPr>
            <w:color w:val="0000FF"/>
          </w:rPr>
          <w:t>форма N 030-ПО/у-17</w:t>
        </w:r>
      </w:hyperlink>
      <w:r>
        <w:t xml:space="preserve"> "Карта профилактическог</w:t>
      </w:r>
      <w:r>
        <w:t>о медицинского осмотра несовершеннолетнего" (далее - Карта осмотра) заполняется на каждого несовершеннолетнего (за исключением несовершеннолетних, подлежащих профилактическим осмотрам, в возрасте до 1 года, в 1 год 3 мес. и в 1 год 6 мес.) по результатам п</w:t>
      </w:r>
      <w:r>
        <w:t xml:space="preserve">рохождения профилактического медицинского осмотра (далее - профилактический осмотр) в соответствии с </w:t>
      </w:r>
      <w:hyperlink w:anchor="Par37" w:tooltip="ПОРЯДОК" w:history="1">
        <w:r>
          <w:rPr>
            <w:color w:val="0000FF"/>
          </w:rPr>
          <w:t>Порядком</w:t>
        </w:r>
      </w:hyperlink>
      <w:r>
        <w:t xml:space="preserve"> проведения профилактических медицинских осмотров несовершеннолетних, утвержденным настоящим </w:t>
      </w:r>
      <w:r>
        <w:lastRenderedPageBreak/>
        <w:t>приказом (далее - П</w:t>
      </w:r>
      <w:r>
        <w:t>орядок).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2. На каждого несовершеннолетнего не позднее 20 рабочих дней с даты окончания профилактического осмотра заполняется Карта осмотра, независимо от числа медицинских работников, участвующих в проведении профилактического медицинского осмотра, в том ч</w:t>
      </w:r>
      <w:r>
        <w:t>исле в электронном виде с использованием интернет-портала https://orph.rosminzdrav.ru.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3. В случае если несовершеннолетний не обучается в образовательной организации, в </w:t>
      </w:r>
      <w:hyperlink w:anchor="Par519" w:tooltip="    8. Полное наименование образовательной организации, в которой обучается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ar522" w:tooltip="    9.  Адрес  места  нахождения  образовательной  организации,  в  которой" w:history="1">
        <w:r>
          <w:rPr>
            <w:color w:val="0000FF"/>
          </w:rPr>
          <w:t>9</w:t>
        </w:r>
      </w:hyperlink>
      <w:r>
        <w:t xml:space="preserve"> ставится прочерк.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4. В </w:t>
      </w:r>
      <w:hyperlink w:anchor="Par576" w:tooltip="    15.7. Группа здоровья: I, II, III, IV, V (нужное подчеркнуть)." w:history="1">
        <w:r>
          <w:rPr>
            <w:color w:val="0000FF"/>
          </w:rPr>
          <w:t>подпун</w:t>
        </w:r>
        <w:r>
          <w:rPr>
            <w:color w:val="0000FF"/>
          </w:rPr>
          <w:t>ктах 15.7</w:t>
        </w:r>
      </w:hyperlink>
      <w:r>
        <w:t xml:space="preserve"> и </w:t>
      </w:r>
      <w:hyperlink w:anchor="Par671" w:tooltip="    16.8. Группа здоровья: I, II, III, IV, V (нужное подчеркнуть)." w:history="1">
        <w:r>
          <w:rPr>
            <w:color w:val="0000FF"/>
          </w:rPr>
          <w:t>16.8</w:t>
        </w:r>
      </w:hyperlink>
      <w:r>
        <w:t xml:space="preserve"> Карты осмотра указывается группа здоровья, определенная в соответствии с Правилами комплексной оценки состояния здоровья несовершеннолетних, </w:t>
      </w:r>
      <w:r>
        <w:t xml:space="preserve">предусмотренными </w:t>
      </w:r>
      <w:hyperlink w:anchor="Par378" w:tooltip="ПРАВИЛА" w:history="1">
        <w:r>
          <w:rPr>
            <w:color w:val="0000FF"/>
          </w:rPr>
          <w:t>приложением N 2</w:t>
        </w:r>
      </w:hyperlink>
      <w:r>
        <w:t xml:space="preserve"> к Порядку.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5. В </w:t>
      </w:r>
      <w:hyperlink w:anchor="Par577" w:tooltip="    15.8.  Медицинская группа для занятий физической культурой: I, II, III," w:history="1">
        <w:r>
          <w:rPr>
            <w:color w:val="0000FF"/>
          </w:rPr>
          <w:t>подпунктах 15.8</w:t>
        </w:r>
      </w:hyperlink>
      <w:r>
        <w:t xml:space="preserve"> и </w:t>
      </w:r>
      <w:hyperlink w:anchor="Par672" w:tooltip="    16.9.  Медицинская группа для занятий физической культурой: I, II, III," w:history="1">
        <w:r>
          <w:rPr>
            <w:color w:val="0000FF"/>
          </w:rPr>
          <w:t>16.9</w:t>
        </w:r>
      </w:hyperlink>
      <w:r>
        <w:t xml:space="preserve"> Карты осмотра указывается медицинская группа для занятий физической культурой, определенная в соответствии с Правилами определения медицинских групп для занятий несовершеннолетними физической куль</w:t>
      </w:r>
      <w:r>
        <w:t xml:space="preserve">турой, предусмотренными </w:t>
      </w:r>
      <w:hyperlink w:anchor="Par418" w:tooltip="ПРАВИЛА" w:history="1">
        <w:r>
          <w:rPr>
            <w:color w:val="0000FF"/>
          </w:rPr>
          <w:t>приложением N 3</w:t>
        </w:r>
      </w:hyperlink>
      <w:r>
        <w:t xml:space="preserve"> к Порядку.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right"/>
        <w:outlineLvl w:val="0"/>
      </w:pPr>
      <w:r>
        <w:t>Приложение N 4</w:t>
      </w:r>
    </w:p>
    <w:p w:rsidR="00000000" w:rsidRDefault="0008671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8671F">
      <w:pPr>
        <w:pStyle w:val="ConsPlusNormal"/>
        <w:jc w:val="right"/>
      </w:pPr>
      <w:r>
        <w:t>Российской Федерации</w:t>
      </w:r>
    </w:p>
    <w:p w:rsidR="00000000" w:rsidRDefault="0008671F">
      <w:pPr>
        <w:pStyle w:val="ConsPlusNormal"/>
        <w:jc w:val="right"/>
      </w:pPr>
      <w:r>
        <w:t>от 10 августа 2017 г. N 514н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right"/>
      </w:pPr>
      <w:r>
        <w:t>Форма статистической отчетности N 030-ПО/о-17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nformat"/>
        <w:jc w:val="both"/>
      </w:pPr>
      <w:bookmarkStart w:id="22" w:name="Par750"/>
      <w:bookmarkEnd w:id="22"/>
      <w:r>
        <w:t xml:space="preserve">                                  Сведения</w:t>
      </w:r>
    </w:p>
    <w:p w:rsidR="00000000" w:rsidRDefault="0008671F">
      <w:pPr>
        <w:pStyle w:val="ConsPlusNonformat"/>
        <w:jc w:val="both"/>
      </w:pPr>
      <w:r>
        <w:t xml:space="preserve">      о профилактических медицинских осмотрах несовершеннолетних </w:t>
      </w:r>
      <w:hyperlink w:anchor="Par1800" w:tooltip="&lt;1&gt; Источником информации для заполнения формы служит учетная форма N 030-ПО/у-17 &quot;Карта профилактического медицинского осмотра несовершеннолетнего&quot;." w:history="1">
        <w:r>
          <w:rPr>
            <w:color w:val="0000FF"/>
          </w:rPr>
          <w:t>&lt;1&gt;</w:t>
        </w:r>
      </w:hyperlink>
    </w:p>
    <w:p w:rsidR="00000000" w:rsidRDefault="0008671F">
      <w:pPr>
        <w:pStyle w:val="ConsPlusNonformat"/>
        <w:jc w:val="both"/>
      </w:pPr>
      <w:r>
        <w:t xml:space="preserve">                                за 20__ год</w:t>
      </w:r>
    </w:p>
    <w:p w:rsidR="00000000" w:rsidRDefault="0008671F">
      <w:pPr>
        <w:pStyle w:val="ConsPlusNonformat"/>
        <w:jc w:val="both"/>
      </w:pPr>
      <w:r>
        <w:t xml:space="preserve">             по ______________________________________________</w:t>
      </w:r>
    </w:p>
    <w:p w:rsidR="00000000" w:rsidRDefault="0008671F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000000" w:rsidRDefault="000867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Представляют: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Медицинские ор</w:t>
            </w:r>
            <w:r>
              <w:t>ганизации, проводившие профилактические медицинские осмотры (далее - профилактические осмотры) несовершеннолетних, - в орган исполнительной власти субъекта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Ежегодно</w:t>
            </w:r>
          </w:p>
          <w:p w:rsidR="00000000" w:rsidRDefault="0008671F">
            <w:pPr>
              <w:pStyle w:val="ConsPlusNormal"/>
              <w:jc w:val="center"/>
            </w:pPr>
            <w:r>
              <w:t>до 20 января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Орган исполнительной власти субъекта Российской Федерации в сфере охраны здоровья - в Минздрав России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Ежегодно</w:t>
            </w:r>
          </w:p>
          <w:p w:rsidR="00000000" w:rsidRDefault="0008671F">
            <w:pPr>
              <w:pStyle w:val="ConsPlusNormal"/>
              <w:jc w:val="center"/>
            </w:pPr>
            <w:r>
              <w:t>до 15 февраля</w:t>
            </w:r>
          </w:p>
        </w:tc>
      </w:tr>
    </w:tbl>
    <w:p w:rsidR="00000000" w:rsidRDefault="000867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4"/>
      </w:tblGrid>
      <w:tr w:rsidR="0000000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bookmarkStart w:id="23" w:name="Par765"/>
            <w:bookmarkEnd w:id="23"/>
            <w:r>
              <w:lastRenderedPageBreak/>
              <w:t>Наименование отчитывающейся медицинской организации:</w:t>
            </w:r>
          </w:p>
        </w:tc>
      </w:tr>
      <w:tr w:rsidR="0000000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bookmarkStart w:id="24" w:name="Par766"/>
            <w:bookmarkEnd w:id="24"/>
            <w:r>
              <w:t>Адрес медицинской организации:</w:t>
            </w:r>
          </w:p>
        </w:tc>
      </w:tr>
    </w:tbl>
    <w:p w:rsidR="00000000" w:rsidRDefault="0008671F">
      <w:pPr>
        <w:pStyle w:val="ConsPlusNormal"/>
        <w:jc w:val="both"/>
      </w:pPr>
    </w:p>
    <w:p w:rsidR="00000000" w:rsidRDefault="0008671F">
      <w:pPr>
        <w:pStyle w:val="ConsPlusNonformat"/>
        <w:jc w:val="both"/>
      </w:pPr>
      <w:bookmarkStart w:id="25" w:name="Par768"/>
      <w:bookmarkEnd w:id="25"/>
      <w:r>
        <w:t>1.  Чи</w:t>
      </w:r>
      <w:r>
        <w:t>сло  несовершеннолетних  (далее  - дети), подлежащих профилактическим</w:t>
      </w:r>
    </w:p>
    <w:p w:rsidR="00000000" w:rsidRDefault="0008671F">
      <w:pPr>
        <w:pStyle w:val="ConsPlusNonformat"/>
        <w:jc w:val="both"/>
      </w:pPr>
      <w:r>
        <w:t>осмотрам в отчетном периоде:</w:t>
      </w:r>
    </w:p>
    <w:p w:rsidR="00000000" w:rsidRDefault="0008671F">
      <w:pPr>
        <w:pStyle w:val="ConsPlusNonformat"/>
        <w:jc w:val="both"/>
      </w:pPr>
      <w:bookmarkStart w:id="26" w:name="Par770"/>
      <w:bookmarkEnd w:id="26"/>
      <w:r>
        <w:t xml:space="preserve">    1.1.  всего в возрасте от 0 до 17 лет включительно: _____ (человек), из</w:t>
      </w:r>
    </w:p>
    <w:p w:rsidR="00000000" w:rsidRDefault="0008671F">
      <w:pPr>
        <w:pStyle w:val="ConsPlusNonformat"/>
        <w:jc w:val="both"/>
      </w:pPr>
      <w:r>
        <w:t>них:</w:t>
      </w:r>
    </w:p>
    <w:p w:rsidR="00000000" w:rsidRDefault="0008671F">
      <w:pPr>
        <w:pStyle w:val="ConsPlusNonformat"/>
        <w:jc w:val="both"/>
      </w:pPr>
      <w:bookmarkStart w:id="27" w:name="Par772"/>
      <w:bookmarkEnd w:id="27"/>
      <w:r>
        <w:t xml:space="preserve">    1.1.1. в возрасте от 0 до 4 лет включительно _____ (человек),</w:t>
      </w:r>
    </w:p>
    <w:p w:rsidR="00000000" w:rsidRDefault="0008671F">
      <w:pPr>
        <w:pStyle w:val="ConsPlusNonformat"/>
        <w:jc w:val="both"/>
      </w:pPr>
      <w:r>
        <w:t xml:space="preserve">    1.1.2. в возрасте от 0 до 14 лет включительно _____ (человек),</w:t>
      </w:r>
    </w:p>
    <w:p w:rsidR="00000000" w:rsidRDefault="0008671F">
      <w:pPr>
        <w:pStyle w:val="ConsPlusNonformat"/>
        <w:jc w:val="both"/>
      </w:pPr>
      <w:r>
        <w:t xml:space="preserve">    1.1.3. в возрасте от 5 до 9 лет включительно _____ (человек),</w:t>
      </w:r>
    </w:p>
    <w:p w:rsidR="00000000" w:rsidRDefault="0008671F">
      <w:pPr>
        <w:pStyle w:val="ConsPlusNonformat"/>
        <w:jc w:val="both"/>
      </w:pPr>
      <w:r>
        <w:t xml:space="preserve">    1.1.4. в возрасте от 10 до 14 лет включительно _____ </w:t>
      </w:r>
      <w:r>
        <w:t>(человек),</w:t>
      </w:r>
    </w:p>
    <w:p w:rsidR="00000000" w:rsidRDefault="0008671F">
      <w:pPr>
        <w:pStyle w:val="ConsPlusNonformat"/>
        <w:jc w:val="both"/>
      </w:pPr>
      <w:bookmarkStart w:id="28" w:name="Par776"/>
      <w:bookmarkEnd w:id="28"/>
      <w:r>
        <w:t xml:space="preserve">    1.1.5. в возрасте от 15 до 17 лет включительно _____ (человек),</w:t>
      </w:r>
    </w:p>
    <w:p w:rsidR="00000000" w:rsidRDefault="0008671F">
      <w:pPr>
        <w:pStyle w:val="ConsPlusNonformat"/>
        <w:jc w:val="both"/>
      </w:pPr>
      <w:r>
        <w:t xml:space="preserve">    1.1.6.  детей-инвалидов  в  возрасте  от 0 до 17 лет включительно _____</w:t>
      </w:r>
    </w:p>
    <w:p w:rsidR="00000000" w:rsidRDefault="0008671F">
      <w:pPr>
        <w:pStyle w:val="ConsPlusNonformat"/>
        <w:jc w:val="both"/>
      </w:pPr>
      <w:r>
        <w:t>(человек).</w:t>
      </w:r>
    </w:p>
    <w:p w:rsidR="00000000" w:rsidRDefault="0008671F">
      <w:pPr>
        <w:pStyle w:val="ConsPlusNonformat"/>
        <w:jc w:val="both"/>
      </w:pPr>
      <w:r>
        <w:t>2. Число детей, прошедших профилактические осмотры в отчетном периоде (от п.</w:t>
      </w:r>
    </w:p>
    <w:p w:rsidR="00000000" w:rsidRDefault="0008671F">
      <w:pPr>
        <w:pStyle w:val="ConsPlusNonformat"/>
        <w:jc w:val="both"/>
      </w:pPr>
      <w:hyperlink w:anchor="Par768" w:tooltip="1.  Число  несовершеннолетних  (далее  - дети), подлежащих профилактическим" w:history="1">
        <w:r>
          <w:rPr>
            <w:color w:val="0000FF"/>
          </w:rPr>
          <w:t>1</w:t>
        </w:r>
      </w:hyperlink>
      <w:r>
        <w:t>.):</w:t>
      </w:r>
    </w:p>
    <w:p w:rsidR="00000000" w:rsidRDefault="0008671F">
      <w:pPr>
        <w:pStyle w:val="ConsPlusNonformat"/>
        <w:jc w:val="both"/>
      </w:pPr>
      <w:r>
        <w:t xml:space="preserve">    2.1.  всего в возрасте от 0 до 17 лет включительно: _____ (человек), из</w:t>
      </w:r>
    </w:p>
    <w:p w:rsidR="00000000" w:rsidRDefault="0008671F">
      <w:pPr>
        <w:pStyle w:val="ConsPlusNonformat"/>
        <w:jc w:val="both"/>
      </w:pPr>
      <w:r>
        <w:t>них:</w:t>
      </w:r>
    </w:p>
    <w:p w:rsidR="00000000" w:rsidRDefault="0008671F">
      <w:pPr>
        <w:pStyle w:val="ConsPlusNonformat"/>
        <w:jc w:val="both"/>
      </w:pPr>
      <w:r>
        <w:t xml:space="preserve">    2.1.1. в возрасте от 0 до 4 лет включительно _____ (человек),</w:t>
      </w:r>
    </w:p>
    <w:p w:rsidR="00000000" w:rsidRDefault="0008671F">
      <w:pPr>
        <w:pStyle w:val="ConsPlusNonformat"/>
        <w:jc w:val="both"/>
      </w:pPr>
      <w:r>
        <w:t xml:space="preserve"> </w:t>
      </w:r>
      <w:r>
        <w:t xml:space="preserve">   2.1.2. в возрасте от 0 до 14 лет включительно _____ (человек),</w:t>
      </w:r>
    </w:p>
    <w:p w:rsidR="00000000" w:rsidRDefault="0008671F">
      <w:pPr>
        <w:pStyle w:val="ConsPlusNonformat"/>
        <w:jc w:val="both"/>
      </w:pPr>
      <w:r>
        <w:t xml:space="preserve">    2.1.3. в возрасте от 5 до 9 лет включительно _____ (человек),</w:t>
      </w:r>
    </w:p>
    <w:p w:rsidR="00000000" w:rsidRDefault="0008671F">
      <w:pPr>
        <w:pStyle w:val="ConsPlusNonformat"/>
        <w:jc w:val="both"/>
      </w:pPr>
      <w:r>
        <w:t xml:space="preserve">    2.1.4. в возрасте от 10 до 14 лет включительно _____ (человек),</w:t>
      </w:r>
    </w:p>
    <w:p w:rsidR="00000000" w:rsidRDefault="0008671F">
      <w:pPr>
        <w:pStyle w:val="ConsPlusNonformat"/>
        <w:jc w:val="both"/>
      </w:pPr>
      <w:r>
        <w:t xml:space="preserve">    2.1.5. в возрасте от 15 до 17 лет включительно _____</w:t>
      </w:r>
      <w:r>
        <w:t xml:space="preserve"> (человек)</w:t>
      </w:r>
    </w:p>
    <w:p w:rsidR="00000000" w:rsidRDefault="0008671F">
      <w:pPr>
        <w:pStyle w:val="ConsPlusNonformat"/>
        <w:jc w:val="both"/>
      </w:pPr>
      <w:r>
        <w:t xml:space="preserve">    2.1.6.  детей-инвалидов  в  возрасте  от 0 до 17 лет включительно _____</w:t>
      </w:r>
    </w:p>
    <w:p w:rsidR="00000000" w:rsidRDefault="0008671F">
      <w:pPr>
        <w:pStyle w:val="ConsPlusNonformat"/>
        <w:jc w:val="both"/>
      </w:pPr>
      <w:r>
        <w:t>(человек).</w:t>
      </w:r>
    </w:p>
    <w:p w:rsidR="00000000" w:rsidRDefault="0008671F">
      <w:pPr>
        <w:pStyle w:val="ConsPlusNonformat"/>
        <w:jc w:val="both"/>
      </w:pPr>
      <w:r>
        <w:t>3.  Структура выявленных заболеваний (состояний) у детей в возрасте от 0 до</w:t>
      </w:r>
    </w:p>
    <w:p w:rsidR="00000000" w:rsidRDefault="0008671F">
      <w:pPr>
        <w:pStyle w:val="ConsPlusNonformat"/>
        <w:jc w:val="both"/>
      </w:pPr>
      <w:r>
        <w:t>17 лет включительно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3288"/>
        <w:gridCol w:w="1166"/>
        <w:gridCol w:w="794"/>
        <w:gridCol w:w="850"/>
        <w:gridCol w:w="794"/>
        <w:gridCol w:w="850"/>
        <w:gridCol w:w="510"/>
        <w:gridCol w:w="850"/>
        <w:gridCol w:w="1147"/>
        <w:gridCol w:w="850"/>
      </w:tblGrid>
      <w:tr w:rsidR="00000000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 xml:space="preserve">Код по МКБ </w:t>
            </w:r>
            <w:hyperlink w:anchor="Par1801" w:tooltip="&lt;2&gt; Международная статистическая классификация болезней и проблем, связанных со здоровьем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 xml:space="preserve">из них у мальчиков (из </w:t>
            </w:r>
            <w:hyperlink w:anchor="Par808" w:tooltip="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 xml:space="preserve">Выявлено впервые (из </w:t>
            </w:r>
            <w:hyperlink w:anchor="Par808" w:tooltip="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 xml:space="preserve">из них у мальчиков (из </w:t>
            </w:r>
            <w:hyperlink w:anchor="Par810" w:tooltip="6" w:history="1">
              <w:r>
                <w:rPr>
                  <w:color w:val="0000FF"/>
                </w:rPr>
                <w:t>графы 6</w:t>
              </w:r>
            </w:hyperlink>
            <w:r>
              <w:t>)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Проводится диспансерное наблюдение на конец отчетного периода</w:t>
            </w:r>
          </w:p>
        </w:tc>
      </w:tr>
      <w:tr w:rsidR="00000000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 xml:space="preserve">из них мальчиков (из </w:t>
            </w:r>
            <w:hyperlink w:anchor="Par812" w:tooltip="8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 xml:space="preserve">Взято по результатам данного осмотра (из </w:t>
            </w:r>
            <w:hyperlink w:anchor="Par812" w:tooltip="8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 xml:space="preserve">из них мальчиков (из </w:t>
            </w:r>
            <w:hyperlink w:anchor="Par814" w:tooltip="10" w:history="1">
              <w:r>
                <w:rPr>
                  <w:color w:val="0000FF"/>
                </w:rPr>
                <w:t>графы 10</w:t>
              </w:r>
            </w:hyperlink>
            <w:r>
              <w:t>)</w:t>
            </w: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bookmarkStart w:id="29" w:name="Par808"/>
            <w:bookmarkEnd w:id="29"/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bookmarkStart w:id="30" w:name="Par810"/>
            <w:bookmarkEnd w:id="30"/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bookmarkStart w:id="31" w:name="Par812"/>
            <w:bookmarkEnd w:id="31"/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bookmarkStart w:id="32" w:name="Par814"/>
            <w:bookmarkEnd w:id="32"/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туберкулез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Новообразования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Анемии, связанные с питанием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 xml:space="preserve">Болезни эндокринной системы, расстройства </w:t>
            </w:r>
            <w:r>
              <w:lastRenderedPageBreak/>
              <w:t>питания и нарушения обмена веществ,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>E00 - E90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сахарный диабет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ожирение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преждевременное половое созревание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невоспалительные болезни яичника, маточной трубы и широкой связки матки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N83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нервной системы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  <w:r>
              <w:t>мужских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Q53 - Q55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  <w:r>
              <w:t>костно-мышечной системы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Q65 - Q79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S00 - T98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  <w:r>
              <w:t>ВСЕГО ЗАБОЛЕВАНИЙ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A00 - T98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</w:tbl>
    <w:p w:rsidR="00000000" w:rsidRDefault="0008671F">
      <w:pPr>
        <w:pStyle w:val="ConsPlusNormal"/>
        <w:jc w:val="both"/>
      </w:pPr>
    </w:p>
    <w:p w:rsidR="00000000" w:rsidRDefault="0008671F">
      <w:pPr>
        <w:pStyle w:val="ConsPlusNonformat"/>
        <w:jc w:val="both"/>
      </w:pPr>
      <w:r>
        <w:t>4.   Результаты   дополнительных   консультаций,   исследований,   лечения,</w:t>
      </w:r>
    </w:p>
    <w:p w:rsidR="00000000" w:rsidRDefault="0008671F">
      <w:pPr>
        <w:pStyle w:val="ConsPlusNonformat"/>
        <w:jc w:val="both"/>
      </w:pPr>
      <w:r>
        <w:t>медицинской  реабилитации  детей по результатам проведения профилактических</w:t>
      </w:r>
    </w:p>
    <w:p w:rsidR="00000000" w:rsidRDefault="0008671F">
      <w:pPr>
        <w:pStyle w:val="ConsPlusNonformat"/>
        <w:jc w:val="both"/>
      </w:pPr>
      <w:r>
        <w:t>осмотров:</w:t>
      </w:r>
    </w:p>
    <w:p w:rsidR="00000000" w:rsidRDefault="0008671F">
      <w:pPr>
        <w:pStyle w:val="ConsPlusNonformat"/>
        <w:jc w:val="both"/>
      </w:pPr>
      <w:r>
        <w:t xml:space="preserve">    4.1. Дополнительные консультации и (или) исследования </w:t>
      </w:r>
      <w:hyperlink w:anchor="Par1802" w:tooltip="&lt;3&gt; Указывается число детей, прошедших дополнительные консультации и (или) исследования в полном объеме." w:history="1">
        <w:r>
          <w:rPr>
            <w:color w:val="0000FF"/>
          </w:rPr>
          <w:t>&lt;3&gt;</w:t>
        </w:r>
      </w:hyperlink>
    </w:p>
    <w:p w:rsidR="00000000" w:rsidRDefault="000867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2324"/>
        <w:gridCol w:w="2438"/>
        <w:gridCol w:w="1814"/>
        <w:gridCol w:w="2041"/>
      </w:tblGrid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 xml:space="preserve">Нуждались в </w:t>
            </w:r>
            <w:r>
              <w:lastRenderedPageBreak/>
              <w:t>дополнительных консультациях и (или) исследованиях в амбулаторных условиях и в условиях дневного стационара (человек)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 xml:space="preserve">Прошли </w:t>
            </w:r>
            <w:r>
              <w:lastRenderedPageBreak/>
              <w:t>дополнительные консультации и (или) исследования в амбулаторных условиях и в у</w:t>
            </w:r>
            <w:r>
              <w:t xml:space="preserve">словиях дневного стационара (человек) (из </w:t>
            </w:r>
            <w:hyperlink w:anchor="Par1279" w:tooltip="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 xml:space="preserve">Нуждались в </w:t>
            </w:r>
            <w:r>
              <w:lastRenderedPageBreak/>
              <w:t>дополнительных консультациях и (или) исследованиях в стационарных условиях (человек)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 xml:space="preserve">Прошли </w:t>
            </w:r>
            <w:r>
              <w:lastRenderedPageBreak/>
              <w:t>дополнительные консультации и (или) исследования в стационарных услови</w:t>
            </w:r>
            <w:r>
              <w:t xml:space="preserve">ях (человек) (из </w:t>
            </w:r>
            <w:hyperlink w:anchor="Par1281" w:tooltip="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bookmarkStart w:id="33" w:name="Par1279"/>
            <w:bookmarkEnd w:id="33"/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bookmarkStart w:id="34" w:name="Par1281"/>
            <w:bookmarkEnd w:id="34"/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</w:tbl>
    <w:p w:rsidR="00000000" w:rsidRDefault="0008671F">
      <w:pPr>
        <w:pStyle w:val="ConsPlusNormal"/>
        <w:jc w:val="both"/>
      </w:pPr>
    </w:p>
    <w:p w:rsidR="00000000" w:rsidRDefault="0008671F">
      <w:pPr>
        <w:pStyle w:val="ConsPlusNonformat"/>
        <w:jc w:val="both"/>
      </w:pPr>
      <w:r>
        <w:t xml:space="preserve">    4.2. Лечение, медицинская реабилитация и санаторно-курортное лечение</w:t>
      </w:r>
    </w:p>
    <w:p w:rsidR="00000000" w:rsidRDefault="000867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268"/>
        <w:gridCol w:w="1361"/>
        <w:gridCol w:w="2494"/>
        <w:gridCol w:w="1644"/>
        <w:gridCol w:w="1134"/>
      </w:tblGrid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 xml:space="preserve">Рекомендовано лечение в </w:t>
            </w:r>
            <w:r>
              <w:lastRenderedPageBreak/>
              <w:t>амбулаторных условиях и в условиях дневного стационара (человек)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 xml:space="preserve">Рекомендовано лечение </w:t>
            </w:r>
            <w:r>
              <w:lastRenderedPageBreak/>
              <w:t>в стационарных условиях (человек)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 xml:space="preserve">Рекомендована медицинская </w:t>
            </w:r>
            <w:r>
              <w:lastRenderedPageBreak/>
              <w:t>реабилитация в амбулаторных условиях и в условиях дневного стационара (человек)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 xml:space="preserve">Рекомендована медицинская </w:t>
            </w:r>
            <w:r>
              <w:lastRenderedPageBreak/>
              <w:t>реабилитация в стационарных условиях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 xml:space="preserve">Рекомендовано </w:t>
            </w:r>
            <w:r>
              <w:lastRenderedPageBreak/>
              <w:t>санатор</w:t>
            </w:r>
            <w:r>
              <w:t>но-курортное лечение (человек)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</w:tbl>
    <w:p w:rsidR="00000000" w:rsidRDefault="0008671F">
      <w:pPr>
        <w:pStyle w:val="ConsPlusNormal"/>
        <w:jc w:val="both"/>
      </w:pPr>
    </w:p>
    <w:p w:rsidR="00000000" w:rsidRDefault="0008671F">
      <w:pPr>
        <w:pStyle w:val="ConsPlusNonformat"/>
        <w:jc w:val="both"/>
      </w:pPr>
      <w:r>
        <w:t>5. Число детей по уровню физического развития</w:t>
      </w:r>
    </w:p>
    <w:p w:rsidR="00000000" w:rsidRDefault="000867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098"/>
        <w:gridCol w:w="1417"/>
        <w:gridCol w:w="964"/>
        <w:gridCol w:w="907"/>
        <w:gridCol w:w="680"/>
        <w:gridCol w:w="737"/>
      </w:tblGrid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 xml:space="preserve">Нормальное физическое развитие (человек) (из </w:t>
            </w:r>
            <w:hyperlink w:anchor="Par1376" w:tooltip="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 xml:space="preserve">Нарушения </w:t>
            </w:r>
            <w:r>
              <w:t xml:space="preserve">физического развития (человек) (из </w:t>
            </w:r>
            <w:hyperlink w:anchor="Par1376" w:tooltip="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bookmarkStart w:id="35" w:name="Par1376"/>
            <w:bookmarkEnd w:id="35"/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</w:tbl>
    <w:p w:rsidR="00000000" w:rsidRDefault="0008671F">
      <w:pPr>
        <w:pStyle w:val="ConsPlusNormal"/>
        <w:jc w:val="both"/>
      </w:pPr>
    </w:p>
    <w:p w:rsidR="00000000" w:rsidRDefault="0008671F">
      <w:pPr>
        <w:pStyle w:val="ConsPlusNonformat"/>
        <w:jc w:val="both"/>
      </w:pPr>
      <w:r>
        <w:t>6. Число детей по медицинским группам для занятий физической культурой</w:t>
      </w:r>
    </w:p>
    <w:p w:rsidR="00000000" w:rsidRDefault="000867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136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000000"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 xml:space="preserve">Число прошедших профилактические осмотры в </w:t>
            </w:r>
            <w:r>
              <w:lastRenderedPageBreak/>
              <w:t>отчетном периоде (человек)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>Медиц</w:t>
            </w:r>
            <w:r>
              <w:t>инская группа для занятий физической культурой</w:t>
            </w:r>
          </w:p>
        </w:tc>
      </w:tr>
      <w:tr w:rsidR="00000000"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00000"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не допущен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не допущен</w:t>
            </w: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</w:tbl>
    <w:p w:rsidR="00000000" w:rsidRDefault="0008671F">
      <w:pPr>
        <w:pStyle w:val="ConsPlusNormal"/>
        <w:jc w:val="both"/>
      </w:pPr>
    </w:p>
    <w:p w:rsidR="00000000" w:rsidRDefault="0008671F">
      <w:pPr>
        <w:pStyle w:val="ConsPlusNonformat"/>
        <w:jc w:val="both"/>
      </w:pPr>
      <w:r>
        <w:t>7. Число детей по группам здоровья</w:t>
      </w:r>
    </w:p>
    <w:p w:rsidR="00000000" w:rsidRDefault="000867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1"/>
        <w:gridCol w:w="1531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11"/>
      </w:tblGrid>
      <w:tr w:rsidR="00000000"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Группы здоровья</w:t>
            </w:r>
          </w:p>
        </w:tc>
      </w:tr>
      <w:tr w:rsidR="00000000"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00000"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V</w:t>
            </w: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284"/>
            </w:pPr>
            <w:r>
              <w:lastRenderedPageBreak/>
              <w:t>от 15 до 17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671F">
            <w:pPr>
              <w:pStyle w:val="ConsPlusNormal"/>
            </w:pPr>
          </w:p>
        </w:tc>
      </w:tr>
    </w:tbl>
    <w:p w:rsidR="00000000" w:rsidRDefault="0008671F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nformat"/>
        <w:jc w:val="both"/>
      </w:pPr>
      <w:r>
        <w:t>Руководитель медицинской организации</w:t>
      </w:r>
    </w:p>
    <w:p w:rsidR="00000000" w:rsidRDefault="0008671F">
      <w:pPr>
        <w:pStyle w:val="ConsPlusNonformat"/>
        <w:jc w:val="both"/>
      </w:pPr>
      <w:r>
        <w:t>(органа исполнительной власти субъекта</w:t>
      </w:r>
    </w:p>
    <w:p w:rsidR="00000000" w:rsidRDefault="0008671F">
      <w:pPr>
        <w:pStyle w:val="ConsPlusNonformat"/>
        <w:jc w:val="both"/>
      </w:pPr>
      <w:r>
        <w:t>Российской Федерации в сфере охраны</w:t>
      </w:r>
    </w:p>
    <w:p w:rsidR="00000000" w:rsidRDefault="0008671F">
      <w:pPr>
        <w:pStyle w:val="ConsPlusNonformat"/>
        <w:jc w:val="both"/>
      </w:pPr>
      <w:r>
        <w:t>здоровья)                              ___________ _________ ______________</w:t>
      </w:r>
    </w:p>
    <w:p w:rsidR="00000000" w:rsidRDefault="0008671F">
      <w:pPr>
        <w:pStyle w:val="ConsPlusNonformat"/>
        <w:jc w:val="both"/>
      </w:pPr>
      <w:r>
        <w:t xml:space="preserve">                                       (должность) (подпись) (И.О. Фамилия)</w:t>
      </w:r>
    </w:p>
    <w:p w:rsidR="00000000" w:rsidRDefault="0008671F">
      <w:pPr>
        <w:pStyle w:val="ConsPlusNonformat"/>
        <w:jc w:val="both"/>
      </w:pPr>
    </w:p>
    <w:p w:rsidR="00000000" w:rsidRDefault="0008671F">
      <w:pPr>
        <w:pStyle w:val="ConsPlusNonformat"/>
        <w:jc w:val="both"/>
      </w:pPr>
      <w:r>
        <w:t>Должностное лицо, ответственное</w:t>
      </w:r>
    </w:p>
    <w:p w:rsidR="00000000" w:rsidRDefault="0008671F">
      <w:pPr>
        <w:pStyle w:val="ConsPlusNonformat"/>
        <w:jc w:val="both"/>
      </w:pPr>
      <w:r>
        <w:t>за составление отчетной формы          ___________ _________ __________</w:t>
      </w:r>
      <w:r>
        <w:t>____</w:t>
      </w:r>
    </w:p>
    <w:p w:rsidR="00000000" w:rsidRDefault="0008671F">
      <w:pPr>
        <w:pStyle w:val="ConsPlusNonformat"/>
        <w:jc w:val="both"/>
      </w:pPr>
      <w:r>
        <w:t xml:space="preserve">                                       (должность) (подпись) (И.О. Фамилия)</w:t>
      </w:r>
    </w:p>
    <w:p w:rsidR="00000000" w:rsidRDefault="0008671F">
      <w:pPr>
        <w:pStyle w:val="ConsPlusNonformat"/>
        <w:jc w:val="both"/>
      </w:pPr>
    </w:p>
    <w:p w:rsidR="00000000" w:rsidRDefault="0008671F">
      <w:pPr>
        <w:pStyle w:val="ConsPlusNonformat"/>
        <w:jc w:val="both"/>
      </w:pPr>
      <w:r>
        <w:t xml:space="preserve">                                       _______________  "__" ____ 20__ года</w:t>
      </w:r>
    </w:p>
    <w:p w:rsidR="00000000" w:rsidRDefault="0008671F">
      <w:pPr>
        <w:pStyle w:val="ConsPlusNonformat"/>
        <w:jc w:val="both"/>
      </w:pPr>
      <w:r>
        <w:t xml:space="preserve">    М.П.                                   (номер        (дата составления)</w:t>
      </w:r>
    </w:p>
    <w:p w:rsidR="00000000" w:rsidRDefault="0008671F">
      <w:pPr>
        <w:pStyle w:val="ConsPlusNonformat"/>
        <w:jc w:val="both"/>
      </w:pPr>
      <w:r>
        <w:t xml:space="preserve">                      </w:t>
      </w:r>
      <w:r>
        <w:t xml:space="preserve">                   контактного</w:t>
      </w:r>
    </w:p>
    <w:p w:rsidR="00000000" w:rsidRDefault="0008671F">
      <w:pPr>
        <w:pStyle w:val="ConsPlusNonformat"/>
        <w:jc w:val="both"/>
      </w:pPr>
      <w:r>
        <w:t xml:space="preserve">                                          телефона)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>--------------------------------</w:t>
      </w:r>
    </w:p>
    <w:p w:rsidR="00000000" w:rsidRDefault="0008671F">
      <w:pPr>
        <w:pStyle w:val="ConsPlusNormal"/>
        <w:spacing w:before="240"/>
        <w:ind w:firstLine="540"/>
        <w:jc w:val="both"/>
      </w:pPr>
      <w:bookmarkStart w:id="36" w:name="Par1800"/>
      <w:bookmarkEnd w:id="36"/>
      <w:r>
        <w:t xml:space="preserve">&lt;1&gt; Источником информации для заполнения формы служит учетная </w:t>
      </w:r>
      <w:hyperlink w:anchor="Par496" w:tooltip="                                   Карта" w:history="1">
        <w:r>
          <w:rPr>
            <w:color w:val="0000FF"/>
          </w:rPr>
          <w:t>форма N 030-ПО/у-17</w:t>
        </w:r>
      </w:hyperlink>
      <w:r>
        <w:t xml:space="preserve"> "Карта профилактического медицинского осмотра несовершеннолетнего".</w:t>
      </w:r>
    </w:p>
    <w:p w:rsidR="00000000" w:rsidRDefault="0008671F">
      <w:pPr>
        <w:pStyle w:val="ConsPlusNormal"/>
        <w:spacing w:before="240"/>
        <w:ind w:firstLine="540"/>
        <w:jc w:val="both"/>
      </w:pPr>
      <w:bookmarkStart w:id="37" w:name="Par1801"/>
      <w:bookmarkEnd w:id="37"/>
      <w:r>
        <w:t>&lt;2&gt; Международная статистическая классификация болезней и проблем, связанных со здоровьем.</w:t>
      </w:r>
    </w:p>
    <w:p w:rsidR="00000000" w:rsidRDefault="0008671F">
      <w:pPr>
        <w:pStyle w:val="ConsPlusNormal"/>
        <w:spacing w:before="240"/>
        <w:ind w:firstLine="540"/>
        <w:jc w:val="both"/>
      </w:pPr>
      <w:bookmarkStart w:id="38" w:name="Par1802"/>
      <w:bookmarkEnd w:id="38"/>
      <w:r>
        <w:t>&lt;3&gt; Указывается число детей, прошедших допо</w:t>
      </w:r>
      <w:r>
        <w:t>лнительные консультации и (или) исследования в полном объеме.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right"/>
        <w:outlineLvl w:val="0"/>
      </w:pPr>
      <w:r>
        <w:t>Приложение N 5</w:t>
      </w:r>
    </w:p>
    <w:p w:rsidR="00000000" w:rsidRDefault="0008671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8671F">
      <w:pPr>
        <w:pStyle w:val="ConsPlusNormal"/>
        <w:jc w:val="right"/>
      </w:pPr>
      <w:r>
        <w:t>Российской Федерации</w:t>
      </w:r>
    </w:p>
    <w:p w:rsidR="00000000" w:rsidRDefault="0008671F">
      <w:pPr>
        <w:pStyle w:val="ConsPlusNormal"/>
        <w:jc w:val="right"/>
      </w:pPr>
      <w:r>
        <w:t>от 10 августа 2017 г. N 514н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Title"/>
        <w:jc w:val="center"/>
      </w:pPr>
      <w:bookmarkStart w:id="39" w:name="Par1813"/>
      <w:bookmarkEnd w:id="39"/>
      <w:r>
        <w:t>ПОРЯДОК</w:t>
      </w:r>
    </w:p>
    <w:p w:rsidR="00000000" w:rsidRDefault="0008671F">
      <w:pPr>
        <w:pStyle w:val="ConsPlusTitle"/>
        <w:jc w:val="center"/>
      </w:pPr>
      <w:r>
        <w:t>ЗАПОЛНЕНИЯ И СРОКИ ПРЕДСТАВЛЕНИЯ ФОРМЫ СТАТИСТИЧЕСКОЙ</w:t>
      </w:r>
    </w:p>
    <w:p w:rsidR="00000000" w:rsidRDefault="0008671F">
      <w:pPr>
        <w:pStyle w:val="ConsPlusTitle"/>
        <w:jc w:val="center"/>
      </w:pPr>
      <w:r>
        <w:t>ОТЧЕТНОСТИ N 030-ПО/О-17 "СВЕДЕНИЯ О ПРОФИЛАКТИЧЕСКИХ</w:t>
      </w:r>
    </w:p>
    <w:p w:rsidR="00000000" w:rsidRDefault="0008671F">
      <w:pPr>
        <w:pStyle w:val="ConsPlusTitle"/>
        <w:jc w:val="center"/>
      </w:pPr>
      <w:r>
        <w:t>МЕДИЦИНСКИХ ОСМОТРАХ НЕСОВЕРШЕННОЛЕТНИХ"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ind w:firstLine="540"/>
        <w:jc w:val="both"/>
      </w:pPr>
      <w:r>
        <w:t xml:space="preserve">1. Форма статистической отчетности </w:t>
      </w:r>
      <w:hyperlink w:anchor="Par750" w:tooltip="                                  Сведения" w:history="1">
        <w:r>
          <w:rPr>
            <w:color w:val="0000FF"/>
          </w:rPr>
          <w:t>N 030-ПО/о-17</w:t>
        </w:r>
      </w:hyperlink>
      <w:r>
        <w:t xml:space="preserve"> "Сведения о профилактических медицинских</w:t>
      </w:r>
      <w:r>
        <w:t xml:space="preserve"> осмотрах несовершеннолетних" (далее - Форма) составляется медицинскими организациями, оказывающими первичную медико-санитарную помощь (далее - медицинские организации), по результатам проведения профилактических медицинских осмотров в соответствии с </w:t>
      </w:r>
      <w:hyperlink w:anchor="Par37" w:tooltip="ПОРЯДОК" w:history="1">
        <w:r>
          <w:rPr>
            <w:color w:val="0000FF"/>
          </w:rPr>
          <w:t>Порядком</w:t>
        </w:r>
      </w:hyperlink>
      <w:r>
        <w:t xml:space="preserve"> проведения профилактических медицинских осмотров несовершеннолетних, утвержденным настоящим приказом (далее - Порядок).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2. Медицинские организации заполняют </w:t>
      </w:r>
      <w:hyperlink w:anchor="Par750" w:tooltip="                                  Сведения" w:history="1">
        <w:r>
          <w:rPr>
            <w:color w:val="0000FF"/>
          </w:rPr>
          <w:t>Форму</w:t>
        </w:r>
      </w:hyperlink>
      <w:r>
        <w:t xml:space="preserve"> ежегодно и до 20 января месяца, следующего за отчетным годом, представляют в орган исполнительной власти субъекта Российской Федерации </w:t>
      </w:r>
      <w:r>
        <w:lastRenderedPageBreak/>
        <w:t>в сфере охраны здоровья (далее - орган власти).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3. Орган власти не позднее 15 февраля года, следующего з</w:t>
      </w:r>
      <w:r>
        <w:t xml:space="preserve">а отчетным годом, представляет </w:t>
      </w:r>
      <w:hyperlink w:anchor="Par750" w:tooltip="                                  Сведения" w:history="1">
        <w:r>
          <w:rPr>
            <w:color w:val="0000FF"/>
          </w:rPr>
          <w:t>Форму</w:t>
        </w:r>
      </w:hyperlink>
      <w:r>
        <w:t xml:space="preserve"> в Министерство здравоохранения Российской Федерации, в том числе в электронном виде с использованием интернет-портала https://orph.rosminzdrav.ru.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>4</w:t>
      </w:r>
      <w:r>
        <w:t xml:space="preserve">. В титульной </w:t>
      </w:r>
      <w:hyperlink w:anchor="Par750" w:tooltip="                                  Сведения" w:history="1">
        <w:r>
          <w:rPr>
            <w:color w:val="0000FF"/>
          </w:rPr>
          <w:t>части</w:t>
        </w:r>
      </w:hyperlink>
      <w:r>
        <w:t xml:space="preserve"> Формы: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4.1. В </w:t>
      </w:r>
      <w:hyperlink w:anchor="Par750" w:tooltip="                                  Сведения" w:history="1">
        <w:r>
          <w:rPr>
            <w:color w:val="0000FF"/>
          </w:rPr>
          <w:t>строке</w:t>
        </w:r>
      </w:hyperlink>
      <w:r>
        <w:t xml:space="preserve"> "Сведения о профилактических медицинских осмотрах несовершеннолетних за 2</w:t>
      </w:r>
      <w:r>
        <w:t>0__ год" указывается наименование органа власти.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4.2. В </w:t>
      </w:r>
      <w:hyperlink w:anchor="Par765" w:tooltip="Наименование отчитывающейся медицинской организации:" w:history="1">
        <w:r>
          <w:rPr>
            <w:color w:val="0000FF"/>
          </w:rPr>
          <w:t>строке</w:t>
        </w:r>
      </w:hyperlink>
      <w:r>
        <w:t xml:space="preserve"> "Наименование отчитывающейся медицинской организации" указывается полное наименование медицинской организации (о</w:t>
      </w:r>
      <w:r>
        <w:t>ргана власти) в соответствии с учредительными документами.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4.3. В </w:t>
      </w:r>
      <w:hyperlink w:anchor="Par766" w:tooltip="Адрес медицинской организации:" w:history="1">
        <w:r>
          <w:rPr>
            <w:color w:val="0000FF"/>
          </w:rPr>
          <w:t>строке</w:t>
        </w:r>
      </w:hyperlink>
      <w:r>
        <w:t xml:space="preserve"> "Адрес медицинской организации" указываются адрес местонахождения, почтовый адрес и адрес электронной почты медицинской орга</w:t>
      </w:r>
      <w:r>
        <w:t>низации (органа власти).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5. В </w:t>
      </w:r>
      <w:hyperlink w:anchor="Par770" w:tooltip="    1.1.  всего в возрасте от 0 до 17 лет включительно: _____ (человек), из" w:history="1">
        <w:r>
          <w:rPr>
            <w:color w:val="0000FF"/>
          </w:rPr>
          <w:t>графах 1.1</w:t>
        </w:r>
      </w:hyperlink>
      <w:r>
        <w:t xml:space="preserve">, </w:t>
      </w:r>
      <w:hyperlink w:anchor="Par772" w:tooltip="    1.1.1. в возрасте от 0 до 4 лет включительно _____ (человек)," w:history="1">
        <w:r>
          <w:rPr>
            <w:color w:val="0000FF"/>
          </w:rPr>
          <w:t>1.1.1</w:t>
        </w:r>
      </w:hyperlink>
      <w:r>
        <w:t xml:space="preserve"> - </w:t>
      </w:r>
      <w:hyperlink w:anchor="Par776" w:tooltip="    1.1.5. в возрасте от 15 до 17 лет включительно _____ (человек)," w:history="1">
        <w:r>
          <w:rPr>
            <w:color w:val="0000FF"/>
          </w:rPr>
          <w:t>1.1.5</w:t>
        </w:r>
      </w:hyperlink>
      <w:r>
        <w:t xml:space="preserve"> указывается число несовершеннолетних, подлежащих профилактическим осмотрам в отчетном периоде (за исключением несовершеннолетних, подлежащих профилактическим осмо</w:t>
      </w:r>
      <w:r>
        <w:t xml:space="preserve">трам в возрасте до 1 года, в 1 год 3 мес. и в 1 год 6 мес.) в соответствии с </w:t>
      </w:r>
      <w:hyperlink w:anchor="Par87" w:tooltip="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" w:history="1">
        <w:r>
          <w:rPr>
            <w:color w:val="0000FF"/>
          </w:rPr>
          <w:t>пунктом 13</w:t>
        </w:r>
      </w:hyperlink>
      <w:r>
        <w:t xml:space="preserve"> Порядка.</w:t>
      </w:r>
    </w:p>
    <w:p w:rsidR="00000000" w:rsidRDefault="0008671F">
      <w:pPr>
        <w:pStyle w:val="ConsPlusNormal"/>
        <w:spacing w:before="240"/>
        <w:ind w:firstLine="540"/>
        <w:jc w:val="both"/>
      </w:pPr>
      <w:r>
        <w:t xml:space="preserve">6. В </w:t>
      </w:r>
      <w:hyperlink w:anchor="Par750" w:tooltip="                                  Сведения" w:history="1">
        <w:r>
          <w:rPr>
            <w:color w:val="0000FF"/>
          </w:rPr>
          <w:t>Форму</w:t>
        </w:r>
      </w:hyperlink>
      <w:r>
        <w:t xml:space="preserve"> включаются сведения, содержащиеся в учетной </w:t>
      </w:r>
      <w:hyperlink w:anchor="Par496" w:tooltip="                                   Карта" w:history="1">
        <w:r>
          <w:rPr>
            <w:color w:val="0000FF"/>
          </w:rPr>
          <w:t>форме</w:t>
        </w:r>
        <w:r>
          <w:rPr>
            <w:color w:val="0000FF"/>
          </w:rPr>
          <w:t xml:space="preserve"> N 030-ПО/у-17</w:t>
        </w:r>
      </w:hyperlink>
      <w:r>
        <w:t xml:space="preserve"> "Карта профилактического медицинского осмотра несовершеннолетнего", утвержденной настоящим приказом, и в медицинской документации несовершеннолетнего (истории развития ребенка).</w:t>
      </w:r>
    </w:p>
    <w:p w:rsidR="00000000" w:rsidRDefault="0008671F">
      <w:pPr>
        <w:pStyle w:val="ConsPlusNormal"/>
        <w:jc w:val="both"/>
      </w:pPr>
    </w:p>
    <w:p w:rsidR="00000000" w:rsidRDefault="0008671F">
      <w:pPr>
        <w:pStyle w:val="ConsPlusNormal"/>
        <w:jc w:val="both"/>
      </w:pPr>
    </w:p>
    <w:p w:rsidR="0008671F" w:rsidRDefault="00086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671F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1F" w:rsidRDefault="0008671F">
      <w:pPr>
        <w:spacing w:after="0" w:line="240" w:lineRule="auto"/>
      </w:pPr>
      <w:r>
        <w:separator/>
      </w:r>
    </w:p>
  </w:endnote>
  <w:endnote w:type="continuationSeparator" w:id="0">
    <w:p w:rsidR="0008671F" w:rsidRDefault="0008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6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242D9">
            <w:rPr>
              <w:sz w:val="20"/>
              <w:szCs w:val="20"/>
            </w:rPr>
            <w:fldChar w:fldCharType="separate"/>
          </w:r>
          <w:r w:rsidR="008242D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242D9">
            <w:rPr>
              <w:sz w:val="20"/>
              <w:szCs w:val="20"/>
            </w:rPr>
            <w:fldChar w:fldCharType="separate"/>
          </w:r>
          <w:r w:rsidR="008242D9">
            <w:rPr>
              <w:noProof/>
              <w:sz w:val="20"/>
              <w:szCs w:val="20"/>
            </w:rPr>
            <w:t>37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8671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6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242D9">
            <w:rPr>
              <w:sz w:val="20"/>
              <w:szCs w:val="20"/>
            </w:rPr>
            <w:fldChar w:fldCharType="separate"/>
          </w:r>
          <w:r w:rsidR="008242D9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242D9">
            <w:rPr>
              <w:sz w:val="20"/>
              <w:szCs w:val="20"/>
            </w:rPr>
            <w:fldChar w:fldCharType="separate"/>
          </w:r>
          <w:r w:rsidR="008242D9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8671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6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242D9">
            <w:rPr>
              <w:sz w:val="20"/>
              <w:szCs w:val="20"/>
            </w:rPr>
            <w:fldChar w:fldCharType="separate"/>
          </w:r>
          <w:r w:rsidR="008242D9">
            <w:rPr>
              <w:noProof/>
              <w:sz w:val="20"/>
              <w:szCs w:val="20"/>
            </w:rPr>
            <w:t>37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242D9">
            <w:rPr>
              <w:sz w:val="20"/>
              <w:szCs w:val="20"/>
            </w:rPr>
            <w:fldChar w:fldCharType="separate"/>
          </w:r>
          <w:r w:rsidR="008242D9">
            <w:rPr>
              <w:noProof/>
              <w:sz w:val="20"/>
              <w:szCs w:val="20"/>
            </w:rPr>
            <w:t>37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867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1F" w:rsidRDefault="0008671F">
      <w:pPr>
        <w:spacing w:after="0" w:line="240" w:lineRule="auto"/>
      </w:pPr>
      <w:r>
        <w:separator/>
      </w:r>
    </w:p>
  </w:footnote>
  <w:footnote w:type="continuationSeparator" w:id="0">
    <w:p w:rsidR="0008671F" w:rsidRDefault="0008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Минздрава </w:t>
          </w:r>
          <w:r>
            <w:rPr>
              <w:sz w:val="16"/>
              <w:szCs w:val="16"/>
            </w:rPr>
            <w:t>России от 10.08.2017 N 514н</w:t>
          </w:r>
          <w:r>
            <w:rPr>
              <w:sz w:val="16"/>
              <w:szCs w:val="16"/>
            </w:rPr>
            <w:br/>
            <w:t>(ред. от 03.07.2018)</w:t>
          </w:r>
          <w:r>
            <w:rPr>
              <w:sz w:val="16"/>
              <w:szCs w:val="16"/>
            </w:rPr>
            <w:br/>
            <w:t>"О Порядке проведения профилактических медицинских осм...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jc w:val="center"/>
          </w:pPr>
        </w:p>
        <w:p w:rsidR="00000000" w:rsidRDefault="0008671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16.11.2018</w:t>
          </w:r>
        </w:p>
      </w:tc>
    </w:tr>
  </w:tbl>
  <w:p w:rsidR="00000000" w:rsidRDefault="00086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8671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10.08.201</w:t>
          </w:r>
          <w:r>
            <w:rPr>
              <w:sz w:val="16"/>
              <w:szCs w:val="16"/>
            </w:rPr>
            <w:t>7 N 514н</w:t>
          </w:r>
          <w:r>
            <w:rPr>
              <w:sz w:val="16"/>
              <w:szCs w:val="16"/>
            </w:rPr>
            <w:br/>
            <w:t>(ред. от 03.07.2018)</w:t>
          </w:r>
          <w:r>
            <w:rPr>
              <w:sz w:val="16"/>
              <w:szCs w:val="16"/>
            </w:rPr>
            <w:br/>
            <w:t>"О Порядке проведения профилактических медицинских осм...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jc w:val="center"/>
          </w:pPr>
        </w:p>
        <w:p w:rsidR="00000000" w:rsidRDefault="0008671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16.11.2018</w:t>
          </w:r>
        </w:p>
      </w:tc>
    </w:tr>
  </w:tbl>
  <w:p w:rsidR="00000000" w:rsidRDefault="00086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8671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10.08.2017 N 514н</w:t>
          </w:r>
          <w:r>
            <w:rPr>
              <w:sz w:val="16"/>
              <w:szCs w:val="16"/>
            </w:rPr>
            <w:br/>
            <w:t>(ред. от 03.07.2018)</w:t>
          </w:r>
          <w:r>
            <w:rPr>
              <w:sz w:val="16"/>
              <w:szCs w:val="16"/>
            </w:rPr>
            <w:br/>
            <w:t>"О Порядке проведения профилактических медицинских осм...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jc w:val="center"/>
          </w:pPr>
        </w:p>
        <w:p w:rsidR="00000000" w:rsidRDefault="0008671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67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16.11.2018</w:t>
          </w:r>
        </w:p>
      </w:tc>
    </w:tr>
  </w:tbl>
  <w:p w:rsidR="00000000" w:rsidRDefault="000867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867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D9"/>
    <w:rsid w:val="0008671F"/>
    <w:rsid w:val="008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10539</Words>
  <Characters>60074</Characters>
  <Application>Microsoft Office Word</Application>
  <DocSecurity>2</DocSecurity>
  <Lines>500</Lines>
  <Paragraphs>140</Paragraphs>
  <ScaleCrop>false</ScaleCrop>
  <Company>КонсультантПлюс Версия 4017.00.95</Company>
  <LinksUpToDate>false</LinksUpToDate>
  <CharactersWithSpaces>70473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10.08.2017 N 514н(ред. от 03.07.2018)"О Порядке проведения профилактических медицинских осмотров несовершеннолетних"(вместе с "Порядком заполнения учетной формы N 030-ПО/у-17 "Карта профилактического медицинского осмотра несовер</dc:title>
  <dc:creator>Дмитрий</dc:creator>
  <cp:lastModifiedBy>Дмитрий</cp:lastModifiedBy>
  <cp:revision>2</cp:revision>
  <dcterms:created xsi:type="dcterms:W3CDTF">2018-11-17T09:05:00Z</dcterms:created>
  <dcterms:modified xsi:type="dcterms:W3CDTF">2018-11-17T09:05:00Z</dcterms:modified>
</cp:coreProperties>
</file>